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F8" w:rsidRDefault="00AC15F8" w:rsidP="00AC15F8">
      <w:pPr>
        <w:jc w:val="center"/>
        <w:rPr>
          <w:sz w:val="26"/>
          <w:szCs w:val="26"/>
        </w:rPr>
      </w:pPr>
      <w:r>
        <w:rPr>
          <w:sz w:val="26"/>
          <w:szCs w:val="26"/>
        </w:rPr>
        <w:t>Кузбасский гуманитарно-педагогический институт</w:t>
      </w:r>
      <w:r w:rsidRPr="0014096E">
        <w:rPr>
          <w:sz w:val="26"/>
          <w:szCs w:val="26"/>
        </w:rPr>
        <w:t xml:space="preserve"> </w:t>
      </w:r>
    </w:p>
    <w:p w:rsidR="00AC15F8" w:rsidRPr="0014096E" w:rsidRDefault="00AC15F8" w:rsidP="00AC15F8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  <w:r w:rsidRPr="0014096E">
        <w:rPr>
          <w:sz w:val="26"/>
          <w:szCs w:val="26"/>
        </w:rPr>
        <w:t xml:space="preserve"> </w:t>
      </w:r>
    </w:p>
    <w:p w:rsidR="00AC15F8" w:rsidRPr="0014096E" w:rsidRDefault="00AC15F8" w:rsidP="00AC15F8">
      <w:pPr>
        <w:jc w:val="center"/>
        <w:rPr>
          <w:sz w:val="26"/>
          <w:szCs w:val="26"/>
        </w:rPr>
      </w:pPr>
      <w:r w:rsidRPr="0014096E">
        <w:rPr>
          <w:sz w:val="26"/>
          <w:szCs w:val="26"/>
        </w:rPr>
        <w:t>«Кемеровский государственный университет»</w:t>
      </w:r>
    </w:p>
    <w:p w:rsidR="00AC15F8" w:rsidRDefault="00AC15F8" w:rsidP="00AC15F8">
      <w:pPr>
        <w:jc w:val="center"/>
        <w:rPr>
          <w:sz w:val="26"/>
          <w:szCs w:val="26"/>
        </w:rPr>
      </w:pPr>
      <w:r w:rsidRPr="0014096E">
        <w:rPr>
          <w:sz w:val="26"/>
          <w:szCs w:val="26"/>
        </w:rPr>
        <w:t xml:space="preserve">Факультет психологии и педагогики  </w:t>
      </w:r>
    </w:p>
    <w:p w:rsidR="00AC15F8" w:rsidRDefault="00AC15F8" w:rsidP="00AC15F8">
      <w:pPr>
        <w:jc w:val="center"/>
        <w:rPr>
          <w:sz w:val="26"/>
          <w:szCs w:val="26"/>
        </w:rPr>
      </w:pPr>
    </w:p>
    <w:p w:rsidR="00BB6905" w:rsidRPr="0014096E" w:rsidRDefault="00BB6905" w:rsidP="00BB6905">
      <w:pPr>
        <w:jc w:val="center"/>
        <w:rPr>
          <w:sz w:val="26"/>
          <w:szCs w:val="26"/>
        </w:rPr>
      </w:pPr>
    </w:p>
    <w:p w:rsidR="00BB6905" w:rsidRPr="0014096E" w:rsidRDefault="00BB6905" w:rsidP="00BB6905">
      <w:pPr>
        <w:jc w:val="center"/>
        <w:rPr>
          <w:b/>
          <w:sz w:val="26"/>
          <w:szCs w:val="26"/>
        </w:rPr>
      </w:pPr>
      <w:r w:rsidRPr="0014096E">
        <w:rPr>
          <w:b/>
          <w:sz w:val="26"/>
          <w:szCs w:val="26"/>
        </w:rPr>
        <w:t>Информационное письмо</w:t>
      </w:r>
    </w:p>
    <w:p w:rsidR="00BB6905" w:rsidRPr="0014096E" w:rsidRDefault="00BB6905" w:rsidP="00BB690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Национальная </w:t>
      </w:r>
      <w:r w:rsidRPr="0014096E">
        <w:rPr>
          <w:b/>
          <w:sz w:val="26"/>
          <w:szCs w:val="26"/>
        </w:rPr>
        <w:t xml:space="preserve"> научно</w:t>
      </w:r>
      <w:proofErr w:type="gramEnd"/>
      <w:r w:rsidRPr="0014096E">
        <w:rPr>
          <w:b/>
          <w:sz w:val="26"/>
          <w:szCs w:val="26"/>
        </w:rPr>
        <w:t>-практическая конференция</w:t>
      </w:r>
    </w:p>
    <w:p w:rsidR="00BB6905" w:rsidRPr="00E61F2B" w:rsidRDefault="00BB6905" w:rsidP="00BB6905">
      <w:pPr>
        <w:jc w:val="both"/>
        <w:rPr>
          <w:b/>
          <w:sz w:val="28"/>
          <w:szCs w:val="28"/>
        </w:rPr>
      </w:pPr>
      <w:r w:rsidRPr="00E61F2B">
        <w:rPr>
          <w:b/>
          <w:sz w:val="28"/>
          <w:szCs w:val="28"/>
        </w:rPr>
        <w:t xml:space="preserve"> «Личностное </w:t>
      </w:r>
      <w:proofErr w:type="gramStart"/>
      <w:r w:rsidRPr="00E61F2B">
        <w:rPr>
          <w:b/>
          <w:sz w:val="28"/>
          <w:szCs w:val="28"/>
        </w:rPr>
        <w:t xml:space="preserve">развитие: </w:t>
      </w:r>
      <w:r>
        <w:rPr>
          <w:b/>
          <w:sz w:val="28"/>
          <w:szCs w:val="28"/>
        </w:rPr>
        <w:t xml:space="preserve"> </w:t>
      </w:r>
      <w:r w:rsidRPr="00E61F2B">
        <w:rPr>
          <w:b/>
          <w:sz w:val="28"/>
          <w:szCs w:val="28"/>
        </w:rPr>
        <w:t>социокультурные</w:t>
      </w:r>
      <w:proofErr w:type="gramEnd"/>
      <w:r w:rsidRPr="00E61F2B">
        <w:rPr>
          <w:b/>
          <w:sz w:val="28"/>
          <w:szCs w:val="28"/>
        </w:rPr>
        <w:t xml:space="preserve"> и образовательные аспекты»</w:t>
      </w:r>
    </w:p>
    <w:p w:rsidR="00BB6905" w:rsidRDefault="00BB6905" w:rsidP="00BB6905">
      <w:pPr>
        <w:jc w:val="center"/>
        <w:rPr>
          <w:b/>
          <w:sz w:val="26"/>
          <w:szCs w:val="26"/>
        </w:rPr>
      </w:pPr>
    </w:p>
    <w:p w:rsidR="00BB6905" w:rsidRPr="0014096E" w:rsidRDefault="00BB6905" w:rsidP="00BB6905">
      <w:pPr>
        <w:jc w:val="center"/>
        <w:rPr>
          <w:b/>
          <w:sz w:val="26"/>
          <w:szCs w:val="26"/>
        </w:rPr>
      </w:pPr>
      <w:r w:rsidRPr="0014096E">
        <w:rPr>
          <w:b/>
          <w:sz w:val="26"/>
          <w:szCs w:val="26"/>
        </w:rPr>
        <w:t>Уважаемые коллеги!</w:t>
      </w:r>
    </w:p>
    <w:p w:rsidR="00BB6905" w:rsidRPr="00990608" w:rsidRDefault="00BB6905" w:rsidP="00BB6905">
      <w:pPr>
        <w:ind w:firstLine="851"/>
        <w:jc w:val="both"/>
        <w:rPr>
          <w:sz w:val="26"/>
          <w:szCs w:val="26"/>
        </w:rPr>
      </w:pPr>
      <w:r w:rsidRPr="0074587B">
        <w:rPr>
          <w:color w:val="000000" w:themeColor="text1"/>
          <w:sz w:val="26"/>
          <w:szCs w:val="26"/>
        </w:rPr>
        <w:t>Факультет</w:t>
      </w:r>
      <w:r w:rsidR="001D54AE">
        <w:rPr>
          <w:sz w:val="26"/>
          <w:szCs w:val="26"/>
        </w:rPr>
        <w:t xml:space="preserve"> психологии и </w:t>
      </w:r>
      <w:proofErr w:type="gramStart"/>
      <w:r w:rsidR="001D54AE" w:rsidRPr="0074587B">
        <w:rPr>
          <w:sz w:val="26"/>
          <w:szCs w:val="26"/>
        </w:rPr>
        <w:t>педагогики  К</w:t>
      </w:r>
      <w:r w:rsidRPr="0074587B">
        <w:rPr>
          <w:sz w:val="26"/>
          <w:szCs w:val="26"/>
        </w:rPr>
        <w:t>ГПИ</w:t>
      </w:r>
      <w:proofErr w:type="gramEnd"/>
      <w:r w:rsidRPr="00990608">
        <w:rPr>
          <w:sz w:val="26"/>
          <w:szCs w:val="26"/>
        </w:rPr>
        <w:t xml:space="preserve"> </w:t>
      </w:r>
      <w:proofErr w:type="spellStart"/>
      <w:r w:rsidRPr="00990608">
        <w:rPr>
          <w:sz w:val="26"/>
          <w:szCs w:val="26"/>
        </w:rPr>
        <w:t>КемГУ</w:t>
      </w:r>
      <w:proofErr w:type="spellEnd"/>
      <w:r w:rsidRPr="00990608">
        <w:rPr>
          <w:sz w:val="26"/>
          <w:szCs w:val="26"/>
        </w:rPr>
        <w:t xml:space="preserve">  проводит национальную  научно-практическую конференцию   «Личностное развитие: социокультурные и образовательные аспекты» (дал</w:t>
      </w:r>
      <w:r w:rsidR="001D54AE">
        <w:rPr>
          <w:sz w:val="26"/>
          <w:szCs w:val="26"/>
        </w:rPr>
        <w:t>ее - Конференция) в очно-</w:t>
      </w:r>
      <w:r w:rsidR="001D54AE" w:rsidRPr="0074587B">
        <w:rPr>
          <w:sz w:val="26"/>
          <w:szCs w:val="26"/>
        </w:rPr>
        <w:t>заочном формате</w:t>
      </w:r>
      <w:r w:rsidRPr="0074587B">
        <w:rPr>
          <w:sz w:val="26"/>
          <w:szCs w:val="26"/>
        </w:rPr>
        <w:t>.</w:t>
      </w:r>
      <w:r w:rsidRPr="00990608">
        <w:rPr>
          <w:sz w:val="26"/>
          <w:szCs w:val="26"/>
        </w:rPr>
        <w:t xml:space="preserve">  </w:t>
      </w:r>
    </w:p>
    <w:p w:rsidR="00BB6905" w:rsidRDefault="00BB6905" w:rsidP="00BB6905">
      <w:pPr>
        <w:ind w:firstLine="851"/>
        <w:jc w:val="both"/>
        <w:rPr>
          <w:sz w:val="26"/>
          <w:szCs w:val="26"/>
        </w:rPr>
      </w:pPr>
      <w:r w:rsidRPr="00990608">
        <w:rPr>
          <w:sz w:val="26"/>
          <w:szCs w:val="26"/>
        </w:rPr>
        <w:t>Официальный язык Конференции – русский.</w:t>
      </w:r>
    </w:p>
    <w:p w:rsidR="00F31681" w:rsidRPr="00792AF1" w:rsidRDefault="006A10FC" w:rsidP="00BB6905">
      <w:pPr>
        <w:ind w:firstLine="851"/>
        <w:jc w:val="both"/>
        <w:rPr>
          <w:sz w:val="26"/>
          <w:szCs w:val="26"/>
        </w:rPr>
      </w:pPr>
      <w:r w:rsidRPr="0074587B">
        <w:rPr>
          <w:sz w:val="26"/>
          <w:szCs w:val="26"/>
        </w:rPr>
        <w:t>Цель Конференции: развити</w:t>
      </w:r>
      <w:r w:rsidR="001D54AE" w:rsidRPr="0074587B">
        <w:rPr>
          <w:sz w:val="26"/>
          <w:szCs w:val="26"/>
        </w:rPr>
        <w:t>е</w:t>
      </w:r>
      <w:r w:rsidRPr="0074587B">
        <w:rPr>
          <w:sz w:val="26"/>
          <w:szCs w:val="26"/>
        </w:rPr>
        <w:t xml:space="preserve"> научно-исследовательского потенциала и распространени</w:t>
      </w:r>
      <w:r w:rsidR="001D54AE" w:rsidRPr="0074587B">
        <w:rPr>
          <w:sz w:val="26"/>
          <w:szCs w:val="26"/>
        </w:rPr>
        <w:t>е</w:t>
      </w:r>
      <w:r w:rsidRPr="0074587B">
        <w:rPr>
          <w:sz w:val="26"/>
          <w:szCs w:val="26"/>
        </w:rPr>
        <w:t xml:space="preserve"> инновационного</w:t>
      </w:r>
      <w:r w:rsidR="00792AF1" w:rsidRPr="0074587B">
        <w:rPr>
          <w:sz w:val="26"/>
          <w:szCs w:val="26"/>
        </w:rPr>
        <w:t xml:space="preserve"> опыта </w:t>
      </w:r>
      <w:r w:rsidR="001D54AE" w:rsidRPr="0074587B">
        <w:rPr>
          <w:sz w:val="26"/>
          <w:szCs w:val="26"/>
        </w:rPr>
        <w:t>по</w:t>
      </w:r>
      <w:r w:rsidR="00792AF1" w:rsidRPr="0074587B">
        <w:rPr>
          <w:sz w:val="26"/>
          <w:szCs w:val="26"/>
        </w:rPr>
        <w:t xml:space="preserve"> организации сопровождения </w:t>
      </w:r>
      <w:r w:rsidR="001D54AE" w:rsidRPr="0074587B">
        <w:rPr>
          <w:sz w:val="26"/>
          <w:szCs w:val="26"/>
        </w:rPr>
        <w:t xml:space="preserve">личностного </w:t>
      </w:r>
      <w:r w:rsidR="00C23F47" w:rsidRPr="0074587B">
        <w:rPr>
          <w:sz w:val="26"/>
          <w:szCs w:val="26"/>
        </w:rPr>
        <w:t>развития на разных</w:t>
      </w:r>
      <w:r w:rsidR="00792AF1" w:rsidRPr="0074587B">
        <w:rPr>
          <w:sz w:val="26"/>
          <w:szCs w:val="26"/>
        </w:rPr>
        <w:t xml:space="preserve"> возвратных этапах.</w:t>
      </w:r>
      <w:r w:rsidR="00792AF1" w:rsidRPr="00792AF1">
        <w:rPr>
          <w:sz w:val="26"/>
          <w:szCs w:val="26"/>
        </w:rPr>
        <w:t xml:space="preserve">  </w:t>
      </w:r>
      <w:r w:rsidRPr="00792AF1">
        <w:rPr>
          <w:sz w:val="26"/>
          <w:szCs w:val="26"/>
        </w:rPr>
        <w:t xml:space="preserve"> </w:t>
      </w:r>
    </w:p>
    <w:p w:rsidR="00BB6905" w:rsidRDefault="00BB6905" w:rsidP="00BB6905">
      <w:pPr>
        <w:jc w:val="both"/>
        <w:rPr>
          <w:sz w:val="26"/>
          <w:szCs w:val="26"/>
        </w:rPr>
      </w:pPr>
    </w:p>
    <w:p w:rsidR="00BB6905" w:rsidRDefault="00BB6905" w:rsidP="00BB6905">
      <w:pPr>
        <w:ind w:firstLine="709"/>
        <w:jc w:val="center"/>
        <w:rPr>
          <w:b/>
          <w:sz w:val="26"/>
          <w:szCs w:val="26"/>
          <w:u w:val="single"/>
        </w:rPr>
      </w:pPr>
      <w:r w:rsidRPr="0014096E">
        <w:rPr>
          <w:b/>
          <w:sz w:val="26"/>
          <w:szCs w:val="26"/>
          <w:u w:val="single"/>
        </w:rPr>
        <w:t>О</w:t>
      </w:r>
      <w:r w:rsidR="00792AF1">
        <w:rPr>
          <w:b/>
          <w:sz w:val="26"/>
          <w:szCs w:val="26"/>
          <w:u w:val="single"/>
        </w:rPr>
        <w:t>сновные направления конференции</w:t>
      </w:r>
    </w:p>
    <w:p w:rsidR="00BB6905" w:rsidRPr="00F31681" w:rsidRDefault="00792AF1" w:rsidP="00B73B16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BB6905" w:rsidRPr="00F31681">
        <w:rPr>
          <w:sz w:val="26"/>
          <w:szCs w:val="26"/>
        </w:rPr>
        <w:t>ладший школьник: раз</w:t>
      </w:r>
      <w:r>
        <w:rPr>
          <w:sz w:val="26"/>
          <w:szCs w:val="26"/>
        </w:rPr>
        <w:t xml:space="preserve">витие, воспитание и образование. </w:t>
      </w:r>
      <w:r w:rsidR="00BB6905" w:rsidRPr="00F31681">
        <w:rPr>
          <w:sz w:val="26"/>
          <w:szCs w:val="26"/>
        </w:rPr>
        <w:t xml:space="preserve"> </w:t>
      </w:r>
    </w:p>
    <w:p w:rsidR="00BB6905" w:rsidRPr="00F31681" w:rsidRDefault="00792AF1" w:rsidP="00B73B16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B6905" w:rsidRPr="00F31681">
        <w:rPr>
          <w:sz w:val="26"/>
          <w:szCs w:val="26"/>
        </w:rPr>
        <w:t>овременное обр</w:t>
      </w:r>
      <w:r>
        <w:rPr>
          <w:sz w:val="26"/>
          <w:szCs w:val="26"/>
        </w:rPr>
        <w:t>азование через призму инноваций.</w:t>
      </w:r>
      <w:r w:rsidR="00BB6905" w:rsidRPr="00F31681">
        <w:rPr>
          <w:sz w:val="26"/>
          <w:szCs w:val="26"/>
        </w:rPr>
        <w:t xml:space="preserve"> </w:t>
      </w:r>
    </w:p>
    <w:p w:rsidR="00BB6905" w:rsidRPr="00F31681" w:rsidRDefault="00BB6905" w:rsidP="00B73B16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 w:rsidRPr="00F31681">
        <w:rPr>
          <w:sz w:val="26"/>
          <w:szCs w:val="26"/>
        </w:rPr>
        <w:t xml:space="preserve"> </w:t>
      </w:r>
      <w:r w:rsidR="00792AF1">
        <w:rPr>
          <w:sz w:val="26"/>
          <w:szCs w:val="26"/>
        </w:rPr>
        <w:t>С</w:t>
      </w:r>
      <w:r w:rsidRPr="00F31681">
        <w:rPr>
          <w:sz w:val="26"/>
          <w:szCs w:val="26"/>
        </w:rPr>
        <w:t>тановление будущего учителя в воспитательном и образовате</w:t>
      </w:r>
      <w:r w:rsidR="00792AF1">
        <w:rPr>
          <w:sz w:val="26"/>
          <w:szCs w:val="26"/>
        </w:rPr>
        <w:t xml:space="preserve">льном пространстве университета. </w:t>
      </w:r>
      <w:r w:rsidRPr="00F31681">
        <w:rPr>
          <w:sz w:val="26"/>
          <w:szCs w:val="26"/>
        </w:rPr>
        <w:t xml:space="preserve"> </w:t>
      </w:r>
    </w:p>
    <w:p w:rsidR="00792AF1" w:rsidRDefault="00792AF1" w:rsidP="00792AF1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B6905" w:rsidRPr="00F31681">
        <w:rPr>
          <w:sz w:val="26"/>
          <w:szCs w:val="26"/>
        </w:rPr>
        <w:t>рофессиональное самоопределение личнос</w:t>
      </w:r>
      <w:r>
        <w:rPr>
          <w:sz w:val="26"/>
          <w:szCs w:val="26"/>
        </w:rPr>
        <w:t xml:space="preserve">ти на разных возрастных этапах. </w:t>
      </w:r>
    </w:p>
    <w:p w:rsidR="00792AF1" w:rsidRPr="00792AF1" w:rsidRDefault="00792AF1" w:rsidP="00792AF1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</w:t>
      </w:r>
      <w:r w:rsidR="00BB6905" w:rsidRPr="00792AF1">
        <w:rPr>
          <w:sz w:val="26"/>
          <w:szCs w:val="26"/>
          <w:shd w:val="clear" w:color="auto" w:fill="FFFFFF"/>
        </w:rPr>
        <w:t>сихология безопасности личности в образовательном пространстве и профессиональной деятельности.</w:t>
      </w:r>
    </w:p>
    <w:p w:rsidR="00792AF1" w:rsidRDefault="00792AF1" w:rsidP="00792AF1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73B16" w:rsidRPr="00792AF1">
        <w:rPr>
          <w:sz w:val="26"/>
          <w:szCs w:val="26"/>
        </w:rPr>
        <w:t>рганизация педагогического процесса в дошкольной образовательной организации</w:t>
      </w:r>
      <w:r>
        <w:rPr>
          <w:sz w:val="26"/>
          <w:szCs w:val="26"/>
        </w:rPr>
        <w:t>.</w:t>
      </w:r>
      <w:r w:rsidR="00B73B16" w:rsidRPr="00792AF1">
        <w:rPr>
          <w:sz w:val="26"/>
          <w:szCs w:val="26"/>
        </w:rPr>
        <w:t xml:space="preserve"> </w:t>
      </w:r>
    </w:p>
    <w:p w:rsidR="00792AF1" w:rsidRDefault="00792AF1" w:rsidP="00792AF1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73B16" w:rsidRPr="00792AF1">
        <w:rPr>
          <w:sz w:val="26"/>
          <w:szCs w:val="26"/>
        </w:rPr>
        <w:t>сихолого-педагогическое сопровождение детей с ограниченными возможностями здоровья</w:t>
      </w:r>
      <w:r>
        <w:rPr>
          <w:sz w:val="26"/>
          <w:szCs w:val="26"/>
        </w:rPr>
        <w:t xml:space="preserve">. </w:t>
      </w:r>
    </w:p>
    <w:p w:rsidR="00B73B16" w:rsidRPr="00792AF1" w:rsidRDefault="00792AF1" w:rsidP="00792AF1">
      <w:pPr>
        <w:pStyle w:val="a8"/>
        <w:numPr>
          <w:ilvl w:val="0"/>
          <w:numId w:val="5"/>
        </w:numPr>
        <w:jc w:val="both"/>
        <w:rPr>
          <w:rStyle w:val="a4"/>
          <w:b w:val="0"/>
          <w:bCs w:val="0"/>
          <w:sz w:val="26"/>
          <w:szCs w:val="26"/>
        </w:rPr>
      </w:pPr>
      <w:r>
        <w:rPr>
          <w:sz w:val="26"/>
          <w:szCs w:val="26"/>
        </w:rPr>
        <w:t>Л</w:t>
      </w:r>
      <w:r w:rsidR="00B73B16" w:rsidRPr="00792AF1">
        <w:rPr>
          <w:rStyle w:val="a4"/>
          <w:b w:val="0"/>
          <w:iCs/>
          <w:sz w:val="26"/>
          <w:szCs w:val="26"/>
          <w:shd w:val="clear" w:color="auto" w:fill="FFFFFF"/>
        </w:rPr>
        <w:t xml:space="preserve">огопедическая помощь </w:t>
      </w:r>
      <w:r w:rsidRPr="00792AF1">
        <w:rPr>
          <w:rStyle w:val="a4"/>
          <w:b w:val="0"/>
          <w:iCs/>
          <w:sz w:val="26"/>
          <w:szCs w:val="26"/>
          <w:shd w:val="clear" w:color="auto" w:fill="FFFFFF"/>
        </w:rPr>
        <w:t>в </w:t>
      </w:r>
      <w:r>
        <w:rPr>
          <w:rStyle w:val="a4"/>
          <w:b w:val="0"/>
          <w:iCs/>
          <w:sz w:val="26"/>
          <w:szCs w:val="26"/>
          <w:shd w:val="clear" w:color="auto" w:fill="FFFFFF"/>
        </w:rPr>
        <w:t>условиях</w:t>
      </w:r>
      <w:r w:rsidR="00B73B16" w:rsidRPr="00792AF1">
        <w:rPr>
          <w:rStyle w:val="a4"/>
          <w:b w:val="0"/>
          <w:iCs/>
          <w:sz w:val="26"/>
          <w:szCs w:val="26"/>
          <w:shd w:val="clear" w:color="auto" w:fill="FFFFFF"/>
        </w:rPr>
        <w:t xml:space="preserve"> специального и инклюзивного образования: традиции и инновации</w:t>
      </w:r>
      <w:r>
        <w:rPr>
          <w:rStyle w:val="a4"/>
          <w:b w:val="0"/>
          <w:iCs/>
          <w:sz w:val="26"/>
          <w:szCs w:val="26"/>
          <w:shd w:val="clear" w:color="auto" w:fill="FFFFFF"/>
        </w:rPr>
        <w:t xml:space="preserve">. </w:t>
      </w:r>
      <w:r w:rsidR="00B73B16" w:rsidRPr="00792AF1">
        <w:rPr>
          <w:rStyle w:val="a4"/>
          <w:b w:val="0"/>
          <w:iCs/>
          <w:sz w:val="26"/>
          <w:szCs w:val="26"/>
          <w:shd w:val="clear" w:color="auto" w:fill="FFFFFF"/>
        </w:rPr>
        <w:t xml:space="preserve"> </w:t>
      </w:r>
    </w:p>
    <w:p w:rsidR="00BB6905" w:rsidRPr="0014096E" w:rsidRDefault="00BB6905" w:rsidP="00BB6905">
      <w:pPr>
        <w:ind w:left="567" w:hanging="207"/>
        <w:jc w:val="center"/>
        <w:rPr>
          <w:b/>
          <w:sz w:val="26"/>
          <w:szCs w:val="26"/>
          <w:u w:val="single"/>
        </w:rPr>
      </w:pPr>
    </w:p>
    <w:p w:rsidR="00BB6905" w:rsidRPr="0014096E" w:rsidRDefault="00BB6905" w:rsidP="00BB6905">
      <w:pPr>
        <w:ind w:left="567" w:hanging="207"/>
        <w:jc w:val="center"/>
        <w:rPr>
          <w:b/>
          <w:sz w:val="26"/>
          <w:szCs w:val="26"/>
          <w:u w:val="single"/>
        </w:rPr>
      </w:pPr>
      <w:r w:rsidRPr="0014096E">
        <w:rPr>
          <w:b/>
          <w:sz w:val="26"/>
          <w:szCs w:val="26"/>
          <w:u w:val="single"/>
        </w:rPr>
        <w:t>Оргкомитет</w:t>
      </w:r>
    </w:p>
    <w:p w:rsidR="009614E5" w:rsidRPr="00792AF1" w:rsidRDefault="00BB6905" w:rsidP="00792AF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4096E">
        <w:rPr>
          <w:b/>
          <w:sz w:val="26"/>
          <w:szCs w:val="26"/>
        </w:rPr>
        <w:t xml:space="preserve">Председатель: </w:t>
      </w:r>
      <w:r w:rsidR="009614E5" w:rsidRPr="00792AF1">
        <w:rPr>
          <w:sz w:val="26"/>
          <w:szCs w:val="26"/>
        </w:rPr>
        <w:t xml:space="preserve">Лозован Любовь Ярославовна, канд. </w:t>
      </w:r>
      <w:proofErr w:type="spellStart"/>
      <w:r w:rsidR="006A10FC" w:rsidRPr="00792AF1">
        <w:rPr>
          <w:sz w:val="26"/>
          <w:szCs w:val="26"/>
        </w:rPr>
        <w:t>п</w:t>
      </w:r>
      <w:r w:rsidR="009614E5" w:rsidRPr="00792AF1">
        <w:rPr>
          <w:sz w:val="26"/>
          <w:szCs w:val="26"/>
        </w:rPr>
        <w:t>ед</w:t>
      </w:r>
      <w:proofErr w:type="spellEnd"/>
      <w:r w:rsidR="009614E5" w:rsidRPr="00792AF1">
        <w:rPr>
          <w:sz w:val="26"/>
          <w:szCs w:val="26"/>
        </w:rPr>
        <w:t xml:space="preserve">. наук, доцент, декан факультета психологии и педагогики  </w:t>
      </w:r>
    </w:p>
    <w:p w:rsidR="00792AF1" w:rsidRDefault="00BB6905" w:rsidP="00792AF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4096E">
        <w:rPr>
          <w:b/>
          <w:sz w:val="26"/>
          <w:szCs w:val="26"/>
        </w:rPr>
        <w:t xml:space="preserve">Зам. </w:t>
      </w:r>
      <w:r w:rsidR="00792AF1" w:rsidRPr="0014096E">
        <w:rPr>
          <w:b/>
          <w:sz w:val="26"/>
          <w:szCs w:val="26"/>
        </w:rPr>
        <w:t>председателя</w:t>
      </w:r>
      <w:r w:rsidR="00792AF1" w:rsidRPr="0014096E">
        <w:rPr>
          <w:sz w:val="26"/>
          <w:szCs w:val="26"/>
        </w:rPr>
        <w:t xml:space="preserve">: </w:t>
      </w:r>
      <w:proofErr w:type="spellStart"/>
      <w:r w:rsidR="00792AF1">
        <w:rPr>
          <w:sz w:val="26"/>
          <w:szCs w:val="26"/>
        </w:rPr>
        <w:t>Колтунова</w:t>
      </w:r>
      <w:proofErr w:type="spellEnd"/>
      <w:r w:rsidR="009614E5">
        <w:rPr>
          <w:sz w:val="26"/>
          <w:szCs w:val="26"/>
        </w:rPr>
        <w:t xml:space="preserve"> Анна Алексеевна, канд.</w:t>
      </w:r>
      <w:r w:rsidR="00792AF1">
        <w:rPr>
          <w:sz w:val="26"/>
          <w:szCs w:val="26"/>
        </w:rPr>
        <w:t xml:space="preserve"> </w:t>
      </w:r>
      <w:r w:rsidR="009614E5">
        <w:rPr>
          <w:sz w:val="26"/>
          <w:szCs w:val="26"/>
        </w:rPr>
        <w:t>биол. наук, зам.</w:t>
      </w:r>
      <w:r w:rsidR="00792AF1">
        <w:rPr>
          <w:sz w:val="26"/>
          <w:szCs w:val="26"/>
        </w:rPr>
        <w:t xml:space="preserve"> </w:t>
      </w:r>
      <w:r w:rsidR="001D54AE">
        <w:rPr>
          <w:sz w:val="26"/>
          <w:szCs w:val="26"/>
        </w:rPr>
        <w:t xml:space="preserve">декана по </w:t>
      </w:r>
      <w:r w:rsidR="001D54AE" w:rsidRPr="0074587B">
        <w:rPr>
          <w:sz w:val="26"/>
          <w:szCs w:val="26"/>
        </w:rPr>
        <w:t>НИР и НИРС</w:t>
      </w:r>
      <w:r w:rsidR="00792AF1" w:rsidRPr="0074587B">
        <w:rPr>
          <w:sz w:val="26"/>
          <w:szCs w:val="26"/>
        </w:rPr>
        <w:t>.</w:t>
      </w:r>
      <w:r w:rsidR="00792AF1">
        <w:rPr>
          <w:sz w:val="26"/>
          <w:szCs w:val="26"/>
        </w:rPr>
        <w:t xml:space="preserve"> </w:t>
      </w:r>
    </w:p>
    <w:p w:rsidR="00BB6905" w:rsidRPr="00792AF1" w:rsidRDefault="00792AF1" w:rsidP="00792AF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Ч</w:t>
      </w:r>
      <w:r w:rsidR="00BB6905" w:rsidRPr="0014096E">
        <w:rPr>
          <w:b/>
          <w:sz w:val="26"/>
          <w:szCs w:val="26"/>
        </w:rPr>
        <w:t xml:space="preserve">лены оргкомитета: </w:t>
      </w:r>
    </w:p>
    <w:p w:rsidR="00BD5C5C" w:rsidRPr="00792AF1" w:rsidRDefault="009614E5" w:rsidP="00BB690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 w:rsidRPr="00792AF1">
        <w:rPr>
          <w:sz w:val="26"/>
          <w:szCs w:val="26"/>
        </w:rPr>
        <w:t>Елькина</w:t>
      </w:r>
      <w:proofErr w:type="spellEnd"/>
      <w:r w:rsidRPr="00792AF1">
        <w:rPr>
          <w:sz w:val="26"/>
          <w:szCs w:val="26"/>
        </w:rPr>
        <w:t xml:space="preserve"> Ольга Юрьевна, </w:t>
      </w:r>
      <w:r w:rsidRPr="0074587B">
        <w:rPr>
          <w:sz w:val="26"/>
          <w:szCs w:val="26"/>
        </w:rPr>
        <w:t>д</w:t>
      </w:r>
      <w:r w:rsidR="001D54AE" w:rsidRPr="0074587B">
        <w:rPr>
          <w:sz w:val="26"/>
          <w:szCs w:val="26"/>
        </w:rPr>
        <w:t>-р</w:t>
      </w:r>
      <w:r w:rsidRPr="0074587B">
        <w:rPr>
          <w:sz w:val="26"/>
          <w:szCs w:val="26"/>
        </w:rPr>
        <w:t>.</w:t>
      </w:r>
      <w:r w:rsidRPr="00792AF1">
        <w:rPr>
          <w:sz w:val="26"/>
          <w:szCs w:val="26"/>
        </w:rPr>
        <w:t xml:space="preserve"> </w:t>
      </w:r>
      <w:proofErr w:type="spellStart"/>
      <w:r w:rsidRPr="00792AF1">
        <w:rPr>
          <w:sz w:val="26"/>
          <w:szCs w:val="26"/>
        </w:rPr>
        <w:t>пед</w:t>
      </w:r>
      <w:proofErr w:type="spellEnd"/>
      <w:r w:rsidRPr="00792AF1">
        <w:rPr>
          <w:sz w:val="26"/>
          <w:szCs w:val="26"/>
        </w:rPr>
        <w:t>. наук, профессор, зав. кафедрой педагогики и методики начального образования;</w:t>
      </w:r>
    </w:p>
    <w:p w:rsidR="009614E5" w:rsidRDefault="009614E5" w:rsidP="00BB690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2AF1">
        <w:rPr>
          <w:sz w:val="26"/>
          <w:szCs w:val="26"/>
        </w:rPr>
        <w:t xml:space="preserve">- Гребенщикова Татьяна Валерьевна, канд. </w:t>
      </w:r>
      <w:proofErr w:type="spellStart"/>
      <w:r w:rsidRPr="00792AF1">
        <w:rPr>
          <w:sz w:val="26"/>
          <w:szCs w:val="26"/>
        </w:rPr>
        <w:t>пед</w:t>
      </w:r>
      <w:proofErr w:type="spellEnd"/>
      <w:r w:rsidRPr="00792AF1">
        <w:rPr>
          <w:sz w:val="26"/>
          <w:szCs w:val="26"/>
        </w:rPr>
        <w:t xml:space="preserve">. наук, доцент, зав. </w:t>
      </w:r>
      <w:r w:rsidR="00792AF1">
        <w:rPr>
          <w:sz w:val="26"/>
          <w:szCs w:val="26"/>
        </w:rPr>
        <w:t>к</w:t>
      </w:r>
      <w:r w:rsidRPr="00792AF1">
        <w:rPr>
          <w:sz w:val="26"/>
          <w:szCs w:val="26"/>
        </w:rPr>
        <w:t xml:space="preserve">афедрой дошкольной и коррекционной педагогики и психологии; </w:t>
      </w:r>
    </w:p>
    <w:p w:rsidR="00792AF1" w:rsidRDefault="00792AF1" w:rsidP="00BB690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Серёгина</w:t>
      </w:r>
      <w:proofErr w:type="spellEnd"/>
      <w:r>
        <w:rPr>
          <w:sz w:val="26"/>
          <w:szCs w:val="26"/>
        </w:rPr>
        <w:t xml:space="preserve"> Олеся Станиславовна – канд.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 xml:space="preserve">. наук, доцент, зав. кафедрой психологи и общей педагогики.  </w:t>
      </w:r>
    </w:p>
    <w:p w:rsidR="00BB6905" w:rsidRPr="0014096E" w:rsidRDefault="00BB6905" w:rsidP="00792AF1">
      <w:pPr>
        <w:tabs>
          <w:tab w:val="left" w:pos="1134"/>
        </w:tabs>
        <w:jc w:val="both"/>
        <w:rPr>
          <w:b/>
          <w:sz w:val="26"/>
          <w:szCs w:val="26"/>
          <w:u w:val="single"/>
        </w:rPr>
      </w:pPr>
    </w:p>
    <w:p w:rsidR="00BB6905" w:rsidRPr="00990608" w:rsidRDefault="00BB6905" w:rsidP="00BB6905">
      <w:pPr>
        <w:jc w:val="center"/>
        <w:rPr>
          <w:b/>
          <w:sz w:val="26"/>
          <w:szCs w:val="26"/>
          <w:u w:val="single"/>
        </w:rPr>
      </w:pPr>
      <w:r w:rsidRPr="00990608">
        <w:rPr>
          <w:b/>
          <w:sz w:val="26"/>
          <w:szCs w:val="26"/>
          <w:u w:val="single"/>
        </w:rPr>
        <w:lastRenderedPageBreak/>
        <w:t xml:space="preserve">Условия </w:t>
      </w:r>
      <w:r>
        <w:rPr>
          <w:b/>
          <w:sz w:val="26"/>
          <w:szCs w:val="26"/>
          <w:u w:val="single"/>
        </w:rPr>
        <w:t xml:space="preserve">очного </w:t>
      </w:r>
      <w:r w:rsidRPr="0074587B">
        <w:rPr>
          <w:b/>
          <w:sz w:val="26"/>
          <w:szCs w:val="26"/>
          <w:u w:val="single"/>
        </w:rPr>
        <w:t>участия</w:t>
      </w:r>
      <w:r w:rsidR="001D54A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</w:p>
    <w:p w:rsidR="00BB6905" w:rsidRPr="00BB6905" w:rsidRDefault="00BB6905" w:rsidP="001D54AE">
      <w:pPr>
        <w:ind w:firstLine="709"/>
        <w:jc w:val="both"/>
        <w:rPr>
          <w:b/>
          <w:sz w:val="26"/>
          <w:szCs w:val="26"/>
        </w:rPr>
      </w:pPr>
      <w:r w:rsidRPr="0014096E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очного </w:t>
      </w:r>
      <w:r w:rsidR="009614E5">
        <w:rPr>
          <w:sz w:val="26"/>
          <w:szCs w:val="26"/>
        </w:rPr>
        <w:t>участия в конференции</w:t>
      </w:r>
      <w:r w:rsidR="00DC25A3">
        <w:rPr>
          <w:sz w:val="26"/>
          <w:szCs w:val="26"/>
        </w:rPr>
        <w:t xml:space="preserve">, в зависимости от направления </w:t>
      </w:r>
      <w:proofErr w:type="gramStart"/>
      <w:r w:rsidR="00DC25A3">
        <w:rPr>
          <w:sz w:val="26"/>
          <w:szCs w:val="26"/>
        </w:rPr>
        <w:t xml:space="preserve">конференции,  </w:t>
      </w:r>
      <w:r w:rsidRPr="0014096E">
        <w:rPr>
          <w:sz w:val="26"/>
          <w:szCs w:val="26"/>
        </w:rPr>
        <w:t>присылаются</w:t>
      </w:r>
      <w:proofErr w:type="gramEnd"/>
      <w:r w:rsidRPr="0014096E">
        <w:rPr>
          <w:sz w:val="26"/>
          <w:szCs w:val="26"/>
        </w:rPr>
        <w:t xml:space="preserve"> </w:t>
      </w:r>
      <w:r w:rsidRPr="0014096E">
        <w:rPr>
          <w:b/>
          <w:sz w:val="26"/>
          <w:szCs w:val="26"/>
        </w:rPr>
        <w:t>по электронной почте</w:t>
      </w:r>
      <w:r w:rsidRPr="0014096E">
        <w:rPr>
          <w:sz w:val="26"/>
          <w:szCs w:val="26"/>
        </w:rPr>
        <w:t xml:space="preserve"> </w:t>
      </w:r>
      <w:proofErr w:type="spellStart"/>
      <w:r w:rsidR="00082DE9" w:rsidRPr="00082DE9">
        <w:rPr>
          <w:sz w:val="26"/>
          <w:szCs w:val="26"/>
          <w:lang w:val="en-US"/>
        </w:rPr>
        <w:t>kdispp</w:t>
      </w:r>
      <w:proofErr w:type="spellEnd"/>
      <w:r w:rsidR="00082DE9" w:rsidRPr="00082DE9">
        <w:rPr>
          <w:sz w:val="26"/>
          <w:szCs w:val="26"/>
        </w:rPr>
        <w:t>@</w:t>
      </w:r>
      <w:proofErr w:type="spellStart"/>
      <w:r w:rsidR="00082DE9" w:rsidRPr="00082DE9">
        <w:rPr>
          <w:sz w:val="26"/>
          <w:szCs w:val="26"/>
          <w:lang w:val="en-US"/>
        </w:rPr>
        <w:t>yandex</w:t>
      </w:r>
      <w:proofErr w:type="spellEnd"/>
      <w:r w:rsidR="00082DE9" w:rsidRPr="00082DE9">
        <w:rPr>
          <w:sz w:val="26"/>
          <w:szCs w:val="26"/>
        </w:rPr>
        <w:t>.</w:t>
      </w:r>
      <w:proofErr w:type="spellStart"/>
      <w:r w:rsidR="00082DE9" w:rsidRPr="00082DE9">
        <w:rPr>
          <w:sz w:val="26"/>
          <w:szCs w:val="26"/>
          <w:lang w:val="en-US"/>
        </w:rPr>
        <w:t>ru</w:t>
      </w:r>
      <w:proofErr w:type="spellEnd"/>
      <w:r w:rsidR="00082DE9" w:rsidRPr="0014096E">
        <w:rPr>
          <w:sz w:val="26"/>
          <w:szCs w:val="26"/>
        </w:rPr>
        <w:t xml:space="preserve"> </w:t>
      </w:r>
      <w:r w:rsidRPr="0014096E">
        <w:rPr>
          <w:sz w:val="26"/>
          <w:szCs w:val="26"/>
        </w:rPr>
        <w:t>следующие материалы:</w:t>
      </w:r>
    </w:p>
    <w:p w:rsidR="00BB6905" w:rsidRPr="0014096E" w:rsidRDefault="00BB6905" w:rsidP="00BB6905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14096E">
        <w:rPr>
          <w:sz w:val="26"/>
          <w:szCs w:val="26"/>
        </w:rPr>
        <w:t>заявка</w:t>
      </w:r>
      <w:r>
        <w:rPr>
          <w:sz w:val="26"/>
          <w:szCs w:val="26"/>
        </w:rPr>
        <w:t xml:space="preserve"> участника (</w:t>
      </w:r>
      <w:proofErr w:type="gramStart"/>
      <w:r>
        <w:rPr>
          <w:sz w:val="26"/>
          <w:szCs w:val="26"/>
        </w:rPr>
        <w:t xml:space="preserve">приложение </w:t>
      </w:r>
      <w:r w:rsidRPr="0014096E">
        <w:rPr>
          <w:sz w:val="26"/>
          <w:szCs w:val="26"/>
        </w:rPr>
        <w:t xml:space="preserve"> 1</w:t>
      </w:r>
      <w:proofErr w:type="gramEnd"/>
      <w:r w:rsidRPr="0014096E">
        <w:rPr>
          <w:sz w:val="26"/>
          <w:szCs w:val="26"/>
        </w:rPr>
        <w:t>);</w:t>
      </w:r>
    </w:p>
    <w:p w:rsidR="00BB6905" w:rsidRDefault="00BB6905" w:rsidP="00BB6905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14096E">
        <w:rPr>
          <w:sz w:val="26"/>
          <w:szCs w:val="26"/>
        </w:rPr>
        <w:t>текст публикации в электронном виде</w:t>
      </w:r>
      <w:r w:rsidR="00AC15F8">
        <w:rPr>
          <w:sz w:val="26"/>
          <w:szCs w:val="26"/>
        </w:rPr>
        <w:t xml:space="preserve"> (если планируется)</w:t>
      </w:r>
      <w:r w:rsidRPr="0014096E">
        <w:rPr>
          <w:sz w:val="26"/>
          <w:szCs w:val="26"/>
        </w:rPr>
        <w:t xml:space="preserve"> (</w:t>
      </w:r>
      <w:r>
        <w:rPr>
          <w:sz w:val="26"/>
          <w:szCs w:val="26"/>
        </w:rPr>
        <w:t>приложение 2</w:t>
      </w:r>
      <w:r w:rsidRPr="0014096E">
        <w:rPr>
          <w:sz w:val="26"/>
          <w:szCs w:val="26"/>
        </w:rPr>
        <w:t>)</w:t>
      </w:r>
      <w:r w:rsidR="00AC15F8">
        <w:rPr>
          <w:sz w:val="26"/>
          <w:szCs w:val="26"/>
        </w:rPr>
        <w:t>;</w:t>
      </w:r>
    </w:p>
    <w:p w:rsidR="00314147" w:rsidRDefault="00AC15F8" w:rsidP="003141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квитанция </w:t>
      </w:r>
      <w:r w:rsidRPr="0074587B">
        <w:rPr>
          <w:sz w:val="26"/>
          <w:szCs w:val="26"/>
        </w:rPr>
        <w:t>о</w:t>
      </w:r>
      <w:r w:rsidR="001D54AE" w:rsidRPr="0074587B">
        <w:rPr>
          <w:sz w:val="26"/>
          <w:szCs w:val="26"/>
        </w:rPr>
        <w:t>б</w:t>
      </w:r>
      <w:r>
        <w:rPr>
          <w:sz w:val="26"/>
          <w:szCs w:val="26"/>
        </w:rPr>
        <w:t xml:space="preserve"> оплате (</w:t>
      </w:r>
      <w:r w:rsidR="009614E5">
        <w:rPr>
          <w:sz w:val="26"/>
          <w:szCs w:val="26"/>
        </w:rPr>
        <w:t>за сертификат</w:t>
      </w:r>
      <w:r>
        <w:rPr>
          <w:sz w:val="26"/>
          <w:szCs w:val="26"/>
        </w:rPr>
        <w:t>) (приложение 3).</w:t>
      </w:r>
    </w:p>
    <w:p w:rsidR="00314147" w:rsidRDefault="00AC15F8" w:rsidP="003141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4147" w:rsidRPr="00990608">
        <w:rPr>
          <w:sz w:val="26"/>
          <w:szCs w:val="26"/>
        </w:rPr>
        <w:t>В теме письма укажи</w:t>
      </w:r>
      <w:r w:rsidR="00314147">
        <w:rPr>
          <w:sz w:val="26"/>
          <w:szCs w:val="26"/>
        </w:rPr>
        <w:t xml:space="preserve">те «Конференция, номер </w:t>
      </w:r>
      <w:proofErr w:type="gramStart"/>
      <w:r w:rsidR="00314147">
        <w:rPr>
          <w:sz w:val="26"/>
          <w:szCs w:val="26"/>
        </w:rPr>
        <w:t xml:space="preserve">направления,  </w:t>
      </w:r>
      <w:r w:rsidR="00314147" w:rsidRPr="00990608">
        <w:rPr>
          <w:sz w:val="26"/>
          <w:szCs w:val="26"/>
        </w:rPr>
        <w:t>ФИО</w:t>
      </w:r>
      <w:proofErr w:type="gramEnd"/>
      <w:r w:rsidR="00314147" w:rsidRPr="00990608">
        <w:rPr>
          <w:sz w:val="26"/>
          <w:szCs w:val="26"/>
        </w:rPr>
        <w:t xml:space="preserve"> автора».</w:t>
      </w:r>
    </w:p>
    <w:p w:rsidR="00314147" w:rsidRPr="0014096E" w:rsidRDefault="00314147" w:rsidP="00314147">
      <w:pPr>
        <w:pStyle w:val="a5"/>
        <w:ind w:firstLine="709"/>
        <w:jc w:val="both"/>
        <w:rPr>
          <w:sz w:val="26"/>
          <w:szCs w:val="26"/>
        </w:rPr>
      </w:pPr>
      <w:r w:rsidRPr="0014096E">
        <w:rPr>
          <w:sz w:val="26"/>
          <w:szCs w:val="26"/>
        </w:rPr>
        <w:t>Заявка, текст публикации</w:t>
      </w:r>
      <w:r>
        <w:rPr>
          <w:sz w:val="26"/>
          <w:szCs w:val="26"/>
        </w:rPr>
        <w:t>, квитанция/квитанции</w:t>
      </w:r>
      <w:r w:rsidRPr="0014096E">
        <w:rPr>
          <w:sz w:val="26"/>
          <w:szCs w:val="26"/>
        </w:rPr>
        <w:t xml:space="preserve"> должны быть оформлены отдельными файлами</w:t>
      </w:r>
      <w:r>
        <w:rPr>
          <w:sz w:val="26"/>
          <w:szCs w:val="26"/>
        </w:rPr>
        <w:t xml:space="preserve">. </w:t>
      </w:r>
      <w:r w:rsidRPr="0014096E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14096E">
        <w:rPr>
          <w:sz w:val="26"/>
          <w:szCs w:val="26"/>
        </w:rPr>
        <w:t>апример: Иванов-</w:t>
      </w:r>
      <w:proofErr w:type="gramStart"/>
      <w:r w:rsidRPr="0014096E">
        <w:rPr>
          <w:sz w:val="26"/>
          <w:szCs w:val="26"/>
        </w:rPr>
        <w:t xml:space="preserve">заявка; </w:t>
      </w:r>
      <w:r>
        <w:rPr>
          <w:sz w:val="26"/>
          <w:szCs w:val="26"/>
        </w:rPr>
        <w:t xml:space="preserve"> Иванов</w:t>
      </w:r>
      <w:proofErr w:type="gramEnd"/>
      <w:r>
        <w:rPr>
          <w:sz w:val="26"/>
          <w:szCs w:val="26"/>
        </w:rPr>
        <w:t xml:space="preserve"> – статья, Иванов -  квитанция.</w:t>
      </w:r>
    </w:p>
    <w:p w:rsidR="00AC15F8" w:rsidRPr="00314147" w:rsidRDefault="00314147" w:rsidP="00314147">
      <w:pPr>
        <w:jc w:val="both"/>
        <w:rPr>
          <w:b/>
          <w:sz w:val="26"/>
          <w:szCs w:val="26"/>
        </w:rPr>
      </w:pPr>
      <w:r w:rsidRPr="00314147">
        <w:rPr>
          <w:b/>
          <w:sz w:val="26"/>
          <w:szCs w:val="26"/>
        </w:rPr>
        <w:t xml:space="preserve">Заявки принимаются: </w:t>
      </w:r>
    </w:p>
    <w:p w:rsidR="00DC25A3" w:rsidRPr="00DC25A3" w:rsidRDefault="00314147" w:rsidP="00DC25A3">
      <w:pPr>
        <w:jc w:val="both"/>
        <w:rPr>
          <w:b/>
          <w:sz w:val="26"/>
          <w:szCs w:val="26"/>
        </w:rPr>
      </w:pPr>
      <w:r w:rsidRPr="00314147">
        <w:rPr>
          <w:sz w:val="26"/>
          <w:szCs w:val="26"/>
        </w:rPr>
        <w:t>д</w:t>
      </w:r>
      <w:r w:rsidR="00DC25A3" w:rsidRPr="00314147">
        <w:rPr>
          <w:sz w:val="26"/>
          <w:szCs w:val="26"/>
        </w:rPr>
        <w:t>о</w:t>
      </w:r>
      <w:r w:rsidR="00DC25A3" w:rsidRPr="00DC25A3">
        <w:rPr>
          <w:b/>
          <w:sz w:val="26"/>
          <w:szCs w:val="26"/>
        </w:rPr>
        <w:t xml:space="preserve"> 10 октября 2021 г. для направлений: </w:t>
      </w:r>
    </w:p>
    <w:p w:rsidR="00DC25A3" w:rsidRPr="00F31681" w:rsidRDefault="00DC25A3" w:rsidP="00DC25A3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</w:t>
      </w:r>
      <w:r w:rsidRPr="00F31681">
        <w:rPr>
          <w:sz w:val="26"/>
          <w:szCs w:val="26"/>
        </w:rPr>
        <w:t>ладший школьник: раз</w:t>
      </w:r>
      <w:r>
        <w:rPr>
          <w:sz w:val="26"/>
          <w:szCs w:val="26"/>
        </w:rPr>
        <w:t xml:space="preserve">витие, воспитание и образование. </w:t>
      </w:r>
      <w:r w:rsidRPr="00F31681">
        <w:rPr>
          <w:sz w:val="26"/>
          <w:szCs w:val="26"/>
        </w:rPr>
        <w:t xml:space="preserve"> </w:t>
      </w:r>
    </w:p>
    <w:p w:rsidR="00DC25A3" w:rsidRPr="00F31681" w:rsidRDefault="00DC25A3" w:rsidP="00DC25A3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31681">
        <w:rPr>
          <w:sz w:val="26"/>
          <w:szCs w:val="26"/>
        </w:rPr>
        <w:t>овременное обр</w:t>
      </w:r>
      <w:r>
        <w:rPr>
          <w:sz w:val="26"/>
          <w:szCs w:val="26"/>
        </w:rPr>
        <w:t>азование через призму инноваций.</w:t>
      </w:r>
      <w:r w:rsidRPr="00F31681">
        <w:rPr>
          <w:sz w:val="26"/>
          <w:szCs w:val="26"/>
        </w:rPr>
        <w:t xml:space="preserve"> </w:t>
      </w:r>
    </w:p>
    <w:p w:rsidR="005758CF" w:rsidRDefault="00DC25A3" w:rsidP="005758CF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F3168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F31681">
        <w:rPr>
          <w:sz w:val="26"/>
          <w:szCs w:val="26"/>
        </w:rPr>
        <w:t>тановление будущего учителя в воспитательном и образовате</w:t>
      </w:r>
      <w:r>
        <w:rPr>
          <w:sz w:val="26"/>
          <w:szCs w:val="26"/>
        </w:rPr>
        <w:t xml:space="preserve">льном пространстве университета. </w:t>
      </w:r>
      <w:r w:rsidRPr="00F31681">
        <w:rPr>
          <w:sz w:val="26"/>
          <w:szCs w:val="26"/>
        </w:rPr>
        <w:t xml:space="preserve"> </w:t>
      </w:r>
    </w:p>
    <w:p w:rsidR="005758CF" w:rsidRPr="005758CF" w:rsidRDefault="005758CF" w:rsidP="005758CF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5758CF">
        <w:rPr>
          <w:sz w:val="26"/>
          <w:szCs w:val="26"/>
        </w:rPr>
        <w:t>Профессиональное самоопределение личности на разных возрастных этапах.</w:t>
      </w:r>
    </w:p>
    <w:p w:rsidR="005758CF" w:rsidRDefault="005758CF" w:rsidP="005758CF">
      <w:pPr>
        <w:pStyle w:val="a8"/>
        <w:jc w:val="both"/>
        <w:rPr>
          <w:sz w:val="26"/>
          <w:szCs w:val="26"/>
        </w:rPr>
      </w:pPr>
    </w:p>
    <w:p w:rsidR="00314147" w:rsidRPr="00B60C02" w:rsidRDefault="00DC25A3" w:rsidP="00DC25A3">
      <w:pPr>
        <w:ind w:left="360"/>
        <w:jc w:val="both"/>
        <w:rPr>
          <w:b/>
          <w:sz w:val="26"/>
          <w:szCs w:val="26"/>
        </w:rPr>
      </w:pPr>
      <w:r w:rsidRPr="00B60C02">
        <w:rPr>
          <w:b/>
          <w:sz w:val="26"/>
          <w:szCs w:val="26"/>
        </w:rPr>
        <w:t>Очный этап по данным направлениям состоится 13 октября</w:t>
      </w:r>
      <w:r w:rsidR="00314147" w:rsidRPr="00B60C02">
        <w:rPr>
          <w:b/>
          <w:sz w:val="26"/>
          <w:szCs w:val="26"/>
        </w:rPr>
        <w:t>, начало регистрации в 9.30,   начало работы секций в 10.0</w:t>
      </w:r>
      <w:r w:rsidR="00B60C02">
        <w:rPr>
          <w:b/>
          <w:sz w:val="26"/>
          <w:szCs w:val="26"/>
        </w:rPr>
        <w:t xml:space="preserve">0 по адресу пр. Пионерский, 13. </w:t>
      </w:r>
    </w:p>
    <w:p w:rsidR="00314147" w:rsidRDefault="00314147" w:rsidP="00DC25A3">
      <w:pPr>
        <w:jc w:val="both"/>
        <w:rPr>
          <w:sz w:val="26"/>
          <w:szCs w:val="26"/>
        </w:rPr>
      </w:pPr>
    </w:p>
    <w:p w:rsidR="00DC47D6" w:rsidRPr="00DC47D6" w:rsidRDefault="00314147" w:rsidP="00DC47D6">
      <w:pPr>
        <w:jc w:val="both"/>
        <w:rPr>
          <w:sz w:val="26"/>
          <w:szCs w:val="26"/>
        </w:rPr>
      </w:pPr>
      <w:r w:rsidRPr="00DC47D6">
        <w:rPr>
          <w:sz w:val="26"/>
          <w:szCs w:val="26"/>
        </w:rPr>
        <w:t>д</w:t>
      </w:r>
      <w:r w:rsidR="00DC25A3" w:rsidRPr="00DC47D6">
        <w:rPr>
          <w:sz w:val="26"/>
          <w:szCs w:val="26"/>
        </w:rPr>
        <w:t xml:space="preserve">о </w:t>
      </w:r>
      <w:r w:rsidR="00DC25A3" w:rsidRPr="00DC47D6">
        <w:rPr>
          <w:b/>
          <w:sz w:val="26"/>
          <w:szCs w:val="26"/>
        </w:rPr>
        <w:t>24 октября 2021 г. для направления:</w:t>
      </w:r>
    </w:p>
    <w:p w:rsidR="00DC47D6" w:rsidRPr="005758CF" w:rsidRDefault="00DC25A3" w:rsidP="00DC47D6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DC25A3">
        <w:rPr>
          <w:b/>
          <w:sz w:val="26"/>
          <w:szCs w:val="26"/>
        </w:rPr>
        <w:t xml:space="preserve"> </w:t>
      </w:r>
      <w:r w:rsidR="00DC47D6" w:rsidRPr="005758CF">
        <w:rPr>
          <w:sz w:val="26"/>
          <w:szCs w:val="26"/>
          <w:shd w:val="clear" w:color="auto" w:fill="FFFFFF"/>
        </w:rPr>
        <w:t>Психология безопасности личности в образовательном пространстве и профессиональной деятельности</w:t>
      </w:r>
    </w:p>
    <w:p w:rsidR="00DC25A3" w:rsidRPr="00DC25A3" w:rsidRDefault="00DC25A3" w:rsidP="00DC25A3">
      <w:pPr>
        <w:jc w:val="both"/>
        <w:rPr>
          <w:b/>
          <w:sz w:val="26"/>
          <w:szCs w:val="26"/>
        </w:rPr>
      </w:pPr>
    </w:p>
    <w:p w:rsidR="00DC25A3" w:rsidRPr="00DC25A3" w:rsidRDefault="00DC25A3" w:rsidP="00DC25A3">
      <w:pPr>
        <w:pStyle w:val="a8"/>
        <w:jc w:val="both"/>
        <w:rPr>
          <w:b/>
          <w:sz w:val="26"/>
          <w:szCs w:val="26"/>
        </w:rPr>
      </w:pPr>
      <w:r w:rsidRPr="00DC25A3">
        <w:rPr>
          <w:b/>
          <w:sz w:val="26"/>
          <w:szCs w:val="26"/>
        </w:rPr>
        <w:t>Очный этап состоится</w:t>
      </w:r>
      <w:r>
        <w:rPr>
          <w:b/>
          <w:sz w:val="26"/>
          <w:szCs w:val="26"/>
        </w:rPr>
        <w:t xml:space="preserve"> 27</w:t>
      </w:r>
      <w:r w:rsidRPr="00DC25A3">
        <w:rPr>
          <w:b/>
          <w:sz w:val="26"/>
          <w:szCs w:val="26"/>
        </w:rPr>
        <w:t xml:space="preserve"> октября</w:t>
      </w:r>
      <w:r>
        <w:rPr>
          <w:b/>
          <w:sz w:val="26"/>
          <w:szCs w:val="26"/>
        </w:rPr>
        <w:t xml:space="preserve">, начало </w:t>
      </w:r>
      <w:r w:rsidR="00314147">
        <w:rPr>
          <w:b/>
          <w:sz w:val="26"/>
          <w:szCs w:val="26"/>
        </w:rPr>
        <w:t xml:space="preserve">регистрации 9.30, начало работы секций </w:t>
      </w:r>
      <w:r>
        <w:rPr>
          <w:b/>
          <w:sz w:val="26"/>
          <w:szCs w:val="26"/>
        </w:rPr>
        <w:t>10.00 по адресу пр. Пионерский, 13</w:t>
      </w:r>
      <w:r w:rsidRPr="00DC25A3">
        <w:rPr>
          <w:b/>
          <w:sz w:val="26"/>
          <w:szCs w:val="26"/>
        </w:rPr>
        <w:t xml:space="preserve">. </w:t>
      </w:r>
    </w:p>
    <w:p w:rsidR="00DB7415" w:rsidRDefault="00DB7415" w:rsidP="00F31681">
      <w:pPr>
        <w:jc w:val="center"/>
        <w:rPr>
          <w:b/>
          <w:sz w:val="26"/>
          <w:szCs w:val="26"/>
          <w:u w:val="single"/>
        </w:rPr>
      </w:pPr>
    </w:p>
    <w:p w:rsidR="00BB6905" w:rsidRPr="00F31681" w:rsidRDefault="00BB6905" w:rsidP="00F31681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990608">
        <w:rPr>
          <w:b/>
          <w:sz w:val="26"/>
          <w:szCs w:val="26"/>
          <w:u w:val="single"/>
        </w:rPr>
        <w:t xml:space="preserve">Условия </w:t>
      </w:r>
      <w:r>
        <w:rPr>
          <w:b/>
          <w:sz w:val="26"/>
          <w:szCs w:val="26"/>
          <w:u w:val="single"/>
        </w:rPr>
        <w:t xml:space="preserve">заочного </w:t>
      </w:r>
      <w:r w:rsidRPr="00990608">
        <w:rPr>
          <w:b/>
          <w:sz w:val="26"/>
          <w:szCs w:val="26"/>
          <w:u w:val="single"/>
        </w:rPr>
        <w:t>участия</w:t>
      </w:r>
      <w:r>
        <w:rPr>
          <w:b/>
          <w:sz w:val="26"/>
          <w:szCs w:val="26"/>
          <w:u w:val="single"/>
        </w:rPr>
        <w:t xml:space="preserve">  </w:t>
      </w:r>
    </w:p>
    <w:p w:rsidR="00BB6905" w:rsidRPr="0014096E" w:rsidRDefault="00BB6905" w:rsidP="00BB6905">
      <w:pPr>
        <w:ind w:firstLine="709"/>
        <w:jc w:val="both"/>
        <w:rPr>
          <w:sz w:val="26"/>
          <w:szCs w:val="26"/>
        </w:rPr>
      </w:pPr>
      <w:r w:rsidRPr="0014096E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заочного </w:t>
      </w:r>
      <w:r w:rsidRPr="0014096E">
        <w:rPr>
          <w:sz w:val="26"/>
          <w:szCs w:val="26"/>
        </w:rPr>
        <w:t xml:space="preserve">участия в конференции в срок до </w:t>
      </w:r>
      <w:r>
        <w:rPr>
          <w:b/>
          <w:sz w:val="26"/>
          <w:szCs w:val="26"/>
        </w:rPr>
        <w:t>29</w:t>
      </w:r>
      <w:r w:rsidRPr="0014096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 2021</w:t>
      </w:r>
      <w:r w:rsidRPr="0014096E">
        <w:rPr>
          <w:b/>
          <w:sz w:val="26"/>
          <w:szCs w:val="26"/>
        </w:rPr>
        <w:t xml:space="preserve"> г. </w:t>
      </w:r>
      <w:r w:rsidRPr="0014096E">
        <w:rPr>
          <w:sz w:val="26"/>
          <w:szCs w:val="26"/>
        </w:rPr>
        <w:t xml:space="preserve">присылаются </w:t>
      </w:r>
      <w:r w:rsidRPr="0014096E">
        <w:rPr>
          <w:b/>
          <w:sz w:val="26"/>
          <w:szCs w:val="26"/>
        </w:rPr>
        <w:t xml:space="preserve">по электронной </w:t>
      </w:r>
      <w:proofErr w:type="gramStart"/>
      <w:r w:rsidRPr="0014096E">
        <w:rPr>
          <w:b/>
          <w:sz w:val="26"/>
          <w:szCs w:val="26"/>
        </w:rPr>
        <w:t>почте</w:t>
      </w:r>
      <w:r w:rsidRPr="0014096E">
        <w:rPr>
          <w:sz w:val="26"/>
          <w:szCs w:val="26"/>
        </w:rPr>
        <w:t xml:space="preserve"> </w:t>
      </w:r>
      <w:r w:rsidR="00B77FDC">
        <w:t xml:space="preserve"> </w:t>
      </w:r>
      <w:proofErr w:type="spellStart"/>
      <w:r w:rsidR="00082DE9" w:rsidRPr="00082DE9">
        <w:rPr>
          <w:sz w:val="26"/>
          <w:szCs w:val="26"/>
          <w:lang w:val="en-US"/>
        </w:rPr>
        <w:t>kdispp</w:t>
      </w:r>
      <w:proofErr w:type="spellEnd"/>
      <w:r w:rsidR="00082DE9" w:rsidRPr="005758CF">
        <w:rPr>
          <w:sz w:val="26"/>
          <w:szCs w:val="26"/>
        </w:rPr>
        <w:t>@</w:t>
      </w:r>
      <w:proofErr w:type="spellStart"/>
      <w:r w:rsidR="00082DE9" w:rsidRPr="00082DE9">
        <w:rPr>
          <w:sz w:val="26"/>
          <w:szCs w:val="26"/>
          <w:lang w:val="en-US"/>
        </w:rPr>
        <w:t>yandex</w:t>
      </w:r>
      <w:proofErr w:type="spellEnd"/>
      <w:r w:rsidR="00082DE9" w:rsidRPr="005758CF">
        <w:rPr>
          <w:sz w:val="26"/>
          <w:szCs w:val="26"/>
        </w:rPr>
        <w:t>.</w:t>
      </w:r>
      <w:proofErr w:type="spellStart"/>
      <w:r w:rsidR="00082DE9" w:rsidRPr="00082DE9">
        <w:rPr>
          <w:sz w:val="26"/>
          <w:szCs w:val="26"/>
          <w:lang w:val="en-US"/>
        </w:rPr>
        <w:t>ru</w:t>
      </w:r>
      <w:proofErr w:type="spellEnd"/>
      <w:proofErr w:type="gramEnd"/>
      <w:r w:rsidR="00082DE9" w:rsidRPr="0014096E">
        <w:rPr>
          <w:sz w:val="26"/>
          <w:szCs w:val="26"/>
        </w:rPr>
        <w:t xml:space="preserve"> </w:t>
      </w:r>
      <w:r w:rsidRPr="0014096E">
        <w:rPr>
          <w:sz w:val="26"/>
          <w:szCs w:val="26"/>
        </w:rPr>
        <w:t>следующие материалы:</w:t>
      </w:r>
    </w:p>
    <w:p w:rsidR="00BB6905" w:rsidRPr="0014096E" w:rsidRDefault="00BB6905" w:rsidP="00BB6905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14096E">
        <w:rPr>
          <w:sz w:val="26"/>
          <w:szCs w:val="26"/>
        </w:rPr>
        <w:t>заявка</w:t>
      </w:r>
      <w:r>
        <w:rPr>
          <w:sz w:val="26"/>
          <w:szCs w:val="26"/>
        </w:rPr>
        <w:t xml:space="preserve"> участника (</w:t>
      </w:r>
      <w:proofErr w:type="gramStart"/>
      <w:r>
        <w:rPr>
          <w:sz w:val="26"/>
          <w:szCs w:val="26"/>
        </w:rPr>
        <w:t xml:space="preserve">приложение </w:t>
      </w:r>
      <w:r w:rsidRPr="0014096E">
        <w:rPr>
          <w:sz w:val="26"/>
          <w:szCs w:val="26"/>
        </w:rPr>
        <w:t xml:space="preserve"> 1</w:t>
      </w:r>
      <w:proofErr w:type="gramEnd"/>
      <w:r w:rsidRPr="0014096E">
        <w:rPr>
          <w:sz w:val="26"/>
          <w:szCs w:val="26"/>
        </w:rPr>
        <w:t>);</w:t>
      </w:r>
    </w:p>
    <w:p w:rsidR="00BB6905" w:rsidRDefault="00BB6905" w:rsidP="00BB6905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14096E">
        <w:rPr>
          <w:sz w:val="26"/>
          <w:szCs w:val="26"/>
        </w:rPr>
        <w:t>текст публикации в электронном виде (</w:t>
      </w:r>
      <w:r>
        <w:rPr>
          <w:sz w:val="26"/>
          <w:szCs w:val="26"/>
        </w:rPr>
        <w:t>приложение 2</w:t>
      </w:r>
      <w:r w:rsidRPr="0014096E">
        <w:rPr>
          <w:sz w:val="26"/>
          <w:szCs w:val="26"/>
        </w:rPr>
        <w:t>)</w:t>
      </w:r>
      <w:r w:rsidR="009B516D">
        <w:rPr>
          <w:sz w:val="26"/>
          <w:szCs w:val="26"/>
        </w:rPr>
        <w:t xml:space="preserve">. </w:t>
      </w:r>
      <w:r w:rsidR="00AC15F8">
        <w:rPr>
          <w:sz w:val="26"/>
          <w:szCs w:val="26"/>
        </w:rPr>
        <w:t xml:space="preserve"> </w:t>
      </w:r>
    </w:p>
    <w:p w:rsidR="00BB6905" w:rsidRDefault="00BB6905" w:rsidP="00BB6905">
      <w:pPr>
        <w:pStyle w:val="a5"/>
        <w:ind w:firstLine="709"/>
        <w:jc w:val="both"/>
        <w:rPr>
          <w:sz w:val="26"/>
          <w:szCs w:val="26"/>
        </w:rPr>
      </w:pPr>
      <w:r w:rsidRPr="00990608">
        <w:rPr>
          <w:sz w:val="26"/>
          <w:szCs w:val="26"/>
        </w:rPr>
        <w:t>В теме письма укажи</w:t>
      </w:r>
      <w:r>
        <w:rPr>
          <w:sz w:val="26"/>
          <w:szCs w:val="26"/>
        </w:rPr>
        <w:t xml:space="preserve">те «Национальная конференция. </w:t>
      </w:r>
      <w:r w:rsidRPr="00990608">
        <w:rPr>
          <w:sz w:val="26"/>
          <w:szCs w:val="26"/>
        </w:rPr>
        <w:t>ФИО автора».</w:t>
      </w:r>
    </w:p>
    <w:p w:rsidR="009B516D" w:rsidRPr="006A10FC" w:rsidRDefault="009B516D" w:rsidP="00BB6905">
      <w:pPr>
        <w:pStyle w:val="a5"/>
        <w:ind w:firstLine="709"/>
        <w:jc w:val="both"/>
        <w:rPr>
          <w:b/>
          <w:sz w:val="26"/>
          <w:szCs w:val="26"/>
        </w:rPr>
      </w:pPr>
      <w:r w:rsidRPr="006A10FC">
        <w:rPr>
          <w:b/>
          <w:sz w:val="26"/>
          <w:szCs w:val="26"/>
        </w:rPr>
        <w:t xml:space="preserve">После получения </w:t>
      </w:r>
      <w:r w:rsidR="006A10FC" w:rsidRPr="006A10FC">
        <w:rPr>
          <w:b/>
          <w:sz w:val="26"/>
          <w:szCs w:val="26"/>
        </w:rPr>
        <w:t xml:space="preserve">уведомления о принятии работы отправить на тот же электронный адрес квитанцию </w:t>
      </w:r>
      <w:r w:rsidR="006A10FC" w:rsidRPr="0074587B">
        <w:rPr>
          <w:b/>
          <w:sz w:val="26"/>
          <w:szCs w:val="26"/>
        </w:rPr>
        <w:t>о</w:t>
      </w:r>
      <w:r w:rsidR="001D54AE" w:rsidRPr="0074587B">
        <w:rPr>
          <w:b/>
          <w:sz w:val="26"/>
          <w:szCs w:val="26"/>
        </w:rPr>
        <w:t>б</w:t>
      </w:r>
      <w:r w:rsidR="006A10FC" w:rsidRPr="006A10FC">
        <w:rPr>
          <w:b/>
          <w:sz w:val="26"/>
          <w:szCs w:val="26"/>
        </w:rPr>
        <w:t xml:space="preserve"> оплате публикации и электронного сертификата (если необходим). </w:t>
      </w:r>
    </w:p>
    <w:p w:rsidR="00BB6905" w:rsidRPr="0014096E" w:rsidRDefault="00BB6905" w:rsidP="00BB6905">
      <w:pPr>
        <w:pStyle w:val="a5"/>
        <w:ind w:firstLine="709"/>
        <w:jc w:val="both"/>
        <w:rPr>
          <w:sz w:val="26"/>
          <w:szCs w:val="26"/>
        </w:rPr>
      </w:pPr>
      <w:r w:rsidRPr="0014096E">
        <w:rPr>
          <w:sz w:val="26"/>
          <w:szCs w:val="26"/>
        </w:rPr>
        <w:t>Заявка, текст публикации</w:t>
      </w:r>
      <w:r w:rsidR="00AC15F8">
        <w:rPr>
          <w:sz w:val="26"/>
          <w:szCs w:val="26"/>
        </w:rPr>
        <w:t>, квитанция</w:t>
      </w:r>
      <w:r w:rsidRPr="0014096E">
        <w:rPr>
          <w:sz w:val="26"/>
          <w:szCs w:val="26"/>
        </w:rPr>
        <w:t xml:space="preserve"> должны быть оформлены отдельными файлами</w:t>
      </w:r>
      <w:r>
        <w:rPr>
          <w:sz w:val="26"/>
          <w:szCs w:val="26"/>
        </w:rPr>
        <w:t xml:space="preserve">. </w:t>
      </w:r>
      <w:r w:rsidRPr="0014096E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14096E">
        <w:rPr>
          <w:sz w:val="26"/>
          <w:szCs w:val="26"/>
        </w:rPr>
        <w:t>апример: Иванов-</w:t>
      </w:r>
      <w:proofErr w:type="gramStart"/>
      <w:r w:rsidRPr="0014096E">
        <w:rPr>
          <w:sz w:val="26"/>
          <w:szCs w:val="26"/>
        </w:rPr>
        <w:t xml:space="preserve">заявка; </w:t>
      </w:r>
      <w:r>
        <w:rPr>
          <w:sz w:val="26"/>
          <w:szCs w:val="26"/>
        </w:rPr>
        <w:t xml:space="preserve"> Иванов</w:t>
      </w:r>
      <w:proofErr w:type="gramEnd"/>
      <w:r>
        <w:rPr>
          <w:sz w:val="26"/>
          <w:szCs w:val="26"/>
        </w:rPr>
        <w:t xml:space="preserve"> </w:t>
      </w:r>
      <w:r w:rsidR="00AC15F8">
        <w:rPr>
          <w:sz w:val="26"/>
          <w:szCs w:val="26"/>
        </w:rPr>
        <w:t>–</w:t>
      </w:r>
      <w:r>
        <w:rPr>
          <w:sz w:val="26"/>
          <w:szCs w:val="26"/>
        </w:rPr>
        <w:t xml:space="preserve"> статья</w:t>
      </w:r>
      <w:r w:rsidR="00AC15F8">
        <w:rPr>
          <w:sz w:val="26"/>
          <w:szCs w:val="26"/>
        </w:rPr>
        <w:t xml:space="preserve">, квитанция – Иванов. </w:t>
      </w:r>
    </w:p>
    <w:p w:rsidR="00BB6905" w:rsidRDefault="00BB6905" w:rsidP="00BB6905">
      <w:pPr>
        <w:ind w:firstLine="709"/>
        <w:jc w:val="both"/>
        <w:rPr>
          <w:b/>
          <w:sz w:val="26"/>
          <w:szCs w:val="26"/>
        </w:rPr>
      </w:pPr>
    </w:p>
    <w:p w:rsidR="009B516D" w:rsidRDefault="009B516D" w:rsidP="00BB690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ВНИМАНИЕ! Оплата за статью и </w:t>
      </w:r>
      <w:r w:rsidR="001D54AE">
        <w:rPr>
          <w:b/>
          <w:sz w:val="26"/>
          <w:szCs w:val="26"/>
        </w:rPr>
        <w:t xml:space="preserve">электронный сертификат </w:t>
      </w:r>
      <w:r w:rsidR="001D54AE" w:rsidRPr="0074587B">
        <w:rPr>
          <w:b/>
          <w:sz w:val="26"/>
          <w:szCs w:val="26"/>
        </w:rPr>
        <w:t>производят</w:t>
      </w:r>
      <w:r w:rsidRPr="0074587B">
        <w:rPr>
          <w:b/>
          <w:sz w:val="26"/>
          <w:szCs w:val="26"/>
        </w:rPr>
        <w:t>ся</w:t>
      </w:r>
      <w:r>
        <w:rPr>
          <w:b/>
          <w:sz w:val="26"/>
          <w:szCs w:val="26"/>
        </w:rPr>
        <w:t xml:space="preserve"> после уведомления автора о принятии работы к публикации</w:t>
      </w:r>
      <w:r w:rsidR="00C23F47">
        <w:rPr>
          <w:b/>
          <w:sz w:val="26"/>
          <w:szCs w:val="26"/>
        </w:rPr>
        <w:t xml:space="preserve"> (приложение 3)</w:t>
      </w:r>
      <w:r>
        <w:rPr>
          <w:b/>
          <w:sz w:val="26"/>
          <w:szCs w:val="26"/>
        </w:rPr>
        <w:t xml:space="preserve">. Уведомление поступит на указанную в </w:t>
      </w:r>
      <w:r w:rsidRPr="0074587B">
        <w:rPr>
          <w:b/>
          <w:sz w:val="26"/>
          <w:szCs w:val="26"/>
        </w:rPr>
        <w:t>заявк</w:t>
      </w:r>
      <w:r w:rsidR="001D54AE" w:rsidRPr="0074587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электронную почту в течении 5 дней после получения письма. </w:t>
      </w:r>
    </w:p>
    <w:p w:rsidR="009B516D" w:rsidRPr="006A10FC" w:rsidRDefault="009B516D" w:rsidP="00BB6905">
      <w:pPr>
        <w:ind w:firstLine="709"/>
        <w:jc w:val="both"/>
        <w:rPr>
          <w:sz w:val="26"/>
          <w:szCs w:val="26"/>
        </w:rPr>
      </w:pPr>
      <w:r w:rsidRPr="006A10FC">
        <w:rPr>
          <w:sz w:val="26"/>
          <w:szCs w:val="26"/>
        </w:rPr>
        <w:lastRenderedPageBreak/>
        <w:t>Оргкомитет конференции оставляет за собой право технического редактирования или отклонения материала, который не соответствует теме конференции или оформлен с нарушением предъявляемых требований.</w:t>
      </w:r>
    </w:p>
    <w:p w:rsidR="009B516D" w:rsidRPr="006A10FC" w:rsidRDefault="009B516D" w:rsidP="009B516D">
      <w:pPr>
        <w:ind w:firstLine="709"/>
        <w:jc w:val="both"/>
        <w:rPr>
          <w:sz w:val="26"/>
          <w:szCs w:val="26"/>
        </w:rPr>
      </w:pPr>
      <w:r w:rsidRPr="006A10FC">
        <w:rPr>
          <w:sz w:val="26"/>
          <w:szCs w:val="26"/>
        </w:rPr>
        <w:t>Статьи не возвращаются.</w:t>
      </w:r>
    </w:p>
    <w:p w:rsidR="00B77FDC" w:rsidRPr="00B77FDC" w:rsidRDefault="00B77FDC" w:rsidP="009B516D">
      <w:pPr>
        <w:ind w:firstLine="709"/>
        <w:jc w:val="both"/>
        <w:rPr>
          <w:sz w:val="26"/>
          <w:szCs w:val="26"/>
        </w:rPr>
      </w:pPr>
      <w:r w:rsidRPr="00B77FDC">
        <w:rPr>
          <w:sz w:val="26"/>
          <w:szCs w:val="26"/>
        </w:rPr>
        <w:t xml:space="preserve">Издание сборника тезисов и статей участников конференции </w:t>
      </w:r>
      <w:r w:rsidR="00AC15F8" w:rsidRPr="00B77FDC">
        <w:rPr>
          <w:sz w:val="26"/>
          <w:szCs w:val="26"/>
        </w:rPr>
        <w:t xml:space="preserve">в электронном виде </w:t>
      </w:r>
      <w:r w:rsidRPr="00B77FDC">
        <w:rPr>
          <w:sz w:val="26"/>
          <w:szCs w:val="26"/>
        </w:rPr>
        <w:t xml:space="preserve">планируется после проведения конференции. </w:t>
      </w:r>
    </w:p>
    <w:p w:rsidR="00B77FDC" w:rsidRPr="00B77FDC" w:rsidRDefault="00B77FDC" w:rsidP="00B77FDC">
      <w:pPr>
        <w:ind w:firstLine="709"/>
        <w:jc w:val="both"/>
        <w:rPr>
          <w:sz w:val="26"/>
          <w:szCs w:val="26"/>
        </w:rPr>
      </w:pPr>
      <w:r w:rsidRPr="00B77FDC">
        <w:rPr>
          <w:sz w:val="26"/>
          <w:szCs w:val="26"/>
        </w:rPr>
        <w:t>Сборник конференции будет включен в базу данных РИНЦ.  Электронная версия сборника конференции будет размещена на сайте электронной библиотеки Elibrary.ru</w:t>
      </w:r>
    </w:p>
    <w:p w:rsidR="006A10FC" w:rsidRDefault="006A10FC" w:rsidP="00C23F47">
      <w:pPr>
        <w:rPr>
          <w:b/>
          <w:sz w:val="26"/>
          <w:szCs w:val="26"/>
          <w:u w:val="single"/>
        </w:rPr>
      </w:pPr>
    </w:p>
    <w:p w:rsidR="00B77FDC" w:rsidRPr="00B77FDC" w:rsidRDefault="00B77FDC" w:rsidP="00B77FDC">
      <w:pPr>
        <w:ind w:firstLine="709"/>
        <w:jc w:val="center"/>
        <w:rPr>
          <w:b/>
          <w:sz w:val="26"/>
          <w:szCs w:val="26"/>
          <w:u w:val="single"/>
        </w:rPr>
      </w:pPr>
      <w:r w:rsidRPr="00B77FDC">
        <w:rPr>
          <w:b/>
          <w:sz w:val="26"/>
          <w:szCs w:val="26"/>
          <w:u w:val="single"/>
        </w:rPr>
        <w:t>Организационный взнос</w:t>
      </w:r>
    </w:p>
    <w:p w:rsidR="006A10FC" w:rsidRDefault="00B77FDC" w:rsidP="00BB6905">
      <w:pPr>
        <w:ind w:firstLine="709"/>
        <w:jc w:val="both"/>
      </w:pPr>
      <w:r>
        <w:t>Стоимость</w:t>
      </w:r>
      <w:r w:rsidR="006A10FC">
        <w:t xml:space="preserve"> электронного сертификата</w:t>
      </w:r>
      <w:r w:rsidR="00C23F47">
        <w:t xml:space="preserve"> </w:t>
      </w:r>
      <w:proofErr w:type="gramStart"/>
      <w:r w:rsidR="00C23F47">
        <w:t xml:space="preserve">участника </w:t>
      </w:r>
      <w:r w:rsidR="006A10FC">
        <w:t xml:space="preserve"> –</w:t>
      </w:r>
      <w:proofErr w:type="gramEnd"/>
      <w:r w:rsidR="006A10FC">
        <w:t xml:space="preserve"> 50 рублей; </w:t>
      </w:r>
    </w:p>
    <w:p w:rsidR="00B77FDC" w:rsidRDefault="006A10FC" w:rsidP="00BB6905">
      <w:pPr>
        <w:ind w:firstLine="709"/>
        <w:jc w:val="both"/>
      </w:pPr>
      <w:r>
        <w:t xml:space="preserve">- </w:t>
      </w:r>
      <w:r w:rsidR="00B77FDC">
        <w:t xml:space="preserve"> печатного </w:t>
      </w:r>
      <w:r w:rsidR="00AC15F8">
        <w:t xml:space="preserve">сертификата </w:t>
      </w:r>
      <w:r w:rsidR="00B77FDC">
        <w:t xml:space="preserve">участника– </w:t>
      </w:r>
      <w:r w:rsidR="00B77FDC" w:rsidRPr="006A10FC">
        <w:t>100 рублей.</w:t>
      </w:r>
      <w:r w:rsidR="00B77FDC">
        <w:t xml:space="preserve"> </w:t>
      </w:r>
    </w:p>
    <w:p w:rsidR="00C23F47" w:rsidRDefault="00F31681" w:rsidP="00C23F47">
      <w:pPr>
        <w:ind w:firstLine="709"/>
        <w:jc w:val="both"/>
      </w:pPr>
      <w:r>
        <w:t>С</w:t>
      </w:r>
      <w:r w:rsidR="00B77FDC">
        <w:t xml:space="preserve">тоимость публикации составляет </w:t>
      </w:r>
      <w:r w:rsidR="006A10FC" w:rsidRPr="006A10FC">
        <w:t>100</w:t>
      </w:r>
      <w:r w:rsidR="00B77FDC">
        <w:t xml:space="preserve"> рублей за страницу.</w:t>
      </w:r>
    </w:p>
    <w:p w:rsidR="00B77FDC" w:rsidRDefault="00B77FDC" w:rsidP="00BB6905">
      <w:pPr>
        <w:ind w:firstLine="709"/>
        <w:jc w:val="both"/>
        <w:rPr>
          <w:sz w:val="26"/>
          <w:szCs w:val="26"/>
        </w:rPr>
      </w:pPr>
      <w:r>
        <w:t xml:space="preserve"> По итогам конференции каждому участнику будет выслана ссылка на сборник в электронном виде (в печатном виде сборник рассылаться не будет), а также он будет доступен на сайте: nbikemsu.ru</w:t>
      </w:r>
    </w:p>
    <w:p w:rsidR="00B77FDC" w:rsidRPr="0014096E" w:rsidRDefault="00B77FDC" w:rsidP="00BB6905">
      <w:pPr>
        <w:ind w:firstLine="709"/>
        <w:jc w:val="both"/>
        <w:rPr>
          <w:sz w:val="26"/>
          <w:szCs w:val="26"/>
        </w:rPr>
      </w:pPr>
    </w:p>
    <w:p w:rsidR="00BB6905" w:rsidRPr="0014096E" w:rsidRDefault="00BB6905" w:rsidP="00BB6905">
      <w:pPr>
        <w:ind w:firstLine="709"/>
        <w:jc w:val="both"/>
        <w:rPr>
          <w:sz w:val="26"/>
          <w:szCs w:val="26"/>
        </w:rPr>
      </w:pPr>
      <w:r w:rsidRPr="0014096E">
        <w:rPr>
          <w:sz w:val="26"/>
          <w:szCs w:val="26"/>
        </w:rPr>
        <w:t xml:space="preserve">Адрес: 654027 </w:t>
      </w:r>
      <w:proofErr w:type="gramStart"/>
      <w:r w:rsidRPr="0014096E">
        <w:rPr>
          <w:sz w:val="26"/>
          <w:szCs w:val="26"/>
        </w:rPr>
        <w:t>Кемеровская  область</w:t>
      </w:r>
      <w:proofErr w:type="gramEnd"/>
      <w:r w:rsidRPr="0014096E">
        <w:rPr>
          <w:sz w:val="26"/>
          <w:szCs w:val="26"/>
        </w:rPr>
        <w:t>, г. Новокузнецк, пр. Пионерский, 13.</w:t>
      </w:r>
    </w:p>
    <w:p w:rsidR="006A10FC" w:rsidRDefault="00BB6905" w:rsidP="006A10FC">
      <w:pPr>
        <w:ind w:firstLine="709"/>
        <w:jc w:val="both"/>
        <w:rPr>
          <w:sz w:val="26"/>
          <w:szCs w:val="26"/>
        </w:rPr>
      </w:pPr>
      <w:r w:rsidRPr="0014096E">
        <w:rPr>
          <w:sz w:val="26"/>
          <w:szCs w:val="26"/>
        </w:rPr>
        <w:t xml:space="preserve">Тел. для справок: </w:t>
      </w:r>
      <w:r w:rsidR="006A10FC">
        <w:rPr>
          <w:sz w:val="26"/>
          <w:szCs w:val="26"/>
        </w:rPr>
        <w:t xml:space="preserve">8-903-985-5696 </w:t>
      </w:r>
      <w:proofErr w:type="spellStart"/>
      <w:r w:rsidR="006A10FC">
        <w:rPr>
          <w:sz w:val="26"/>
          <w:szCs w:val="26"/>
        </w:rPr>
        <w:t>Колтунова</w:t>
      </w:r>
      <w:proofErr w:type="spellEnd"/>
      <w:r w:rsidR="006A10FC">
        <w:rPr>
          <w:sz w:val="26"/>
          <w:szCs w:val="26"/>
        </w:rPr>
        <w:t xml:space="preserve"> Анна Алексеевна.  </w:t>
      </w:r>
    </w:p>
    <w:p w:rsidR="00BB6905" w:rsidRPr="00082DE9" w:rsidRDefault="00BB6905" w:rsidP="00082DE9">
      <w:pPr>
        <w:ind w:firstLine="709"/>
        <w:jc w:val="both"/>
        <w:rPr>
          <w:sz w:val="26"/>
          <w:szCs w:val="26"/>
          <w:lang w:val="en-US"/>
        </w:rPr>
      </w:pPr>
      <w:proofErr w:type="gramStart"/>
      <w:r w:rsidRPr="0014096E">
        <w:rPr>
          <w:sz w:val="26"/>
          <w:szCs w:val="26"/>
          <w:lang w:val="fr-FR"/>
        </w:rPr>
        <w:t>E</w:t>
      </w:r>
      <w:r w:rsidRPr="00082DE9">
        <w:rPr>
          <w:sz w:val="26"/>
          <w:szCs w:val="26"/>
          <w:lang w:val="en-US"/>
        </w:rPr>
        <w:t>-</w:t>
      </w:r>
      <w:r w:rsidRPr="0014096E">
        <w:rPr>
          <w:sz w:val="26"/>
          <w:szCs w:val="26"/>
          <w:lang w:val="fr-FR"/>
        </w:rPr>
        <w:t>mail</w:t>
      </w:r>
      <w:r w:rsidRPr="00082DE9">
        <w:rPr>
          <w:sz w:val="26"/>
          <w:szCs w:val="26"/>
          <w:lang w:val="en-US"/>
        </w:rPr>
        <w:t>:</w:t>
      </w:r>
      <w:proofErr w:type="gramEnd"/>
      <w:r w:rsidRPr="00082DE9">
        <w:rPr>
          <w:sz w:val="26"/>
          <w:szCs w:val="26"/>
          <w:lang w:val="en-US"/>
        </w:rPr>
        <w:t xml:space="preserve"> </w:t>
      </w:r>
      <w:r w:rsidR="00082DE9" w:rsidRPr="00082DE9">
        <w:rPr>
          <w:sz w:val="26"/>
          <w:szCs w:val="26"/>
          <w:lang w:val="en-US"/>
        </w:rPr>
        <w:t>kdispp@yandex.ru</w:t>
      </w:r>
      <w:r w:rsidR="001D54AE" w:rsidRPr="00082DE9">
        <w:rPr>
          <w:color w:val="FF0000"/>
          <w:sz w:val="26"/>
          <w:szCs w:val="26"/>
          <w:lang w:val="en-US"/>
        </w:rPr>
        <w:t>…………………………….</w:t>
      </w:r>
    </w:p>
    <w:p w:rsidR="00B77FDC" w:rsidRPr="00082DE9" w:rsidRDefault="00B77FDC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F31681" w:rsidRPr="00082DE9" w:rsidRDefault="00F31681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74587B" w:rsidRPr="00082DE9" w:rsidRDefault="0074587B" w:rsidP="00BB6905">
      <w:pPr>
        <w:ind w:left="142" w:firstLine="709"/>
        <w:jc w:val="both"/>
        <w:rPr>
          <w:sz w:val="26"/>
          <w:szCs w:val="26"/>
          <w:lang w:val="en-US"/>
        </w:rPr>
      </w:pPr>
    </w:p>
    <w:p w:rsidR="00BB6905" w:rsidRPr="00082DE9" w:rsidRDefault="00BB6905" w:rsidP="00BB6905">
      <w:pPr>
        <w:ind w:firstLine="709"/>
        <w:jc w:val="right"/>
        <w:rPr>
          <w:sz w:val="26"/>
          <w:szCs w:val="26"/>
          <w:lang w:val="en-US"/>
        </w:rPr>
      </w:pPr>
    </w:p>
    <w:p w:rsidR="00BB6905" w:rsidRPr="00082DE9" w:rsidRDefault="00BB6905" w:rsidP="00BB6905">
      <w:pPr>
        <w:ind w:firstLine="709"/>
        <w:jc w:val="right"/>
        <w:rPr>
          <w:sz w:val="26"/>
          <w:szCs w:val="26"/>
          <w:lang w:val="en-US"/>
        </w:rPr>
      </w:pPr>
    </w:p>
    <w:p w:rsidR="00BB6905" w:rsidRPr="00BF2867" w:rsidRDefault="00AC15F8" w:rsidP="00BB6905">
      <w:pPr>
        <w:ind w:firstLine="709"/>
        <w:jc w:val="right"/>
      </w:pPr>
      <w:proofErr w:type="gramStart"/>
      <w:r>
        <w:t xml:space="preserve">Приложение </w:t>
      </w:r>
      <w:r w:rsidR="00BB6905" w:rsidRPr="00BF2867">
        <w:t xml:space="preserve"> 1</w:t>
      </w:r>
      <w:proofErr w:type="gramEnd"/>
    </w:p>
    <w:p w:rsidR="00BB6905" w:rsidRPr="00BF2867" w:rsidRDefault="00BB6905" w:rsidP="00BB6905">
      <w:pPr>
        <w:ind w:firstLine="709"/>
        <w:jc w:val="center"/>
        <w:rPr>
          <w:b/>
        </w:rPr>
      </w:pPr>
      <w:r w:rsidRPr="00BF2867">
        <w:rPr>
          <w:b/>
        </w:rPr>
        <w:t>Заявка</w:t>
      </w:r>
    </w:p>
    <w:p w:rsidR="00BB6905" w:rsidRPr="00BF2867" w:rsidRDefault="00BB6905" w:rsidP="00BB6905">
      <w:pPr>
        <w:ind w:firstLine="709"/>
        <w:jc w:val="center"/>
        <w:rPr>
          <w:b/>
        </w:rPr>
      </w:pPr>
      <w:r w:rsidRPr="00BF2867">
        <w:t xml:space="preserve">на участие </w:t>
      </w:r>
      <w:proofErr w:type="gramStart"/>
      <w:r w:rsidRPr="00BF2867">
        <w:t xml:space="preserve">в  </w:t>
      </w:r>
      <w:r>
        <w:rPr>
          <w:b/>
        </w:rPr>
        <w:t>национальной</w:t>
      </w:r>
      <w:proofErr w:type="gramEnd"/>
      <w:r>
        <w:rPr>
          <w:b/>
        </w:rPr>
        <w:t xml:space="preserve"> </w:t>
      </w:r>
      <w:r w:rsidRPr="00BF2867">
        <w:t xml:space="preserve"> </w:t>
      </w:r>
      <w:r w:rsidRPr="00BF2867">
        <w:rPr>
          <w:b/>
        </w:rPr>
        <w:t>научно-практической конференции</w:t>
      </w:r>
    </w:p>
    <w:p w:rsidR="00BB6905" w:rsidRPr="00985466" w:rsidRDefault="00BB6905" w:rsidP="00BB6905">
      <w:pPr>
        <w:ind w:firstLine="709"/>
        <w:jc w:val="center"/>
        <w:rPr>
          <w:b/>
          <w:sz w:val="26"/>
          <w:szCs w:val="26"/>
        </w:rPr>
      </w:pPr>
      <w:r w:rsidRPr="00985466">
        <w:rPr>
          <w:b/>
          <w:sz w:val="26"/>
          <w:szCs w:val="26"/>
        </w:rPr>
        <w:t xml:space="preserve">«Личностное </w:t>
      </w:r>
      <w:proofErr w:type="gramStart"/>
      <w:r w:rsidRPr="00985466">
        <w:rPr>
          <w:b/>
          <w:sz w:val="26"/>
          <w:szCs w:val="26"/>
        </w:rPr>
        <w:t>развитие:  социокультурные</w:t>
      </w:r>
      <w:proofErr w:type="gramEnd"/>
      <w:r w:rsidRPr="00985466">
        <w:rPr>
          <w:b/>
          <w:sz w:val="26"/>
          <w:szCs w:val="26"/>
        </w:rPr>
        <w:t xml:space="preserve"> и образовательные аспекты»</w:t>
      </w:r>
    </w:p>
    <w:p w:rsidR="00BB6905" w:rsidRDefault="00BB6905" w:rsidP="00BB6905">
      <w:pPr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553"/>
      </w:tblGrid>
      <w:tr w:rsidR="00BB6905" w:rsidRPr="00985466" w:rsidTr="00577471">
        <w:tc>
          <w:tcPr>
            <w:tcW w:w="2235" w:type="dxa"/>
          </w:tcPr>
          <w:p w:rsidR="00BB6905" w:rsidRPr="00985466" w:rsidRDefault="00BB6905" w:rsidP="00577471">
            <w:pPr>
              <w:rPr>
                <w:sz w:val="26"/>
                <w:szCs w:val="26"/>
              </w:rPr>
            </w:pPr>
            <w:r w:rsidRPr="00985466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6553" w:type="dxa"/>
          </w:tcPr>
          <w:p w:rsidR="00BB6905" w:rsidRPr="00985466" w:rsidRDefault="00BB6905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BB6905" w:rsidRPr="00985466" w:rsidTr="00577471">
        <w:tc>
          <w:tcPr>
            <w:tcW w:w="2235" w:type="dxa"/>
          </w:tcPr>
          <w:p w:rsidR="00BB6905" w:rsidRPr="00985466" w:rsidRDefault="00BB6905" w:rsidP="00577471">
            <w:pPr>
              <w:rPr>
                <w:sz w:val="26"/>
                <w:szCs w:val="26"/>
              </w:rPr>
            </w:pPr>
            <w:r w:rsidRPr="00985466">
              <w:rPr>
                <w:sz w:val="26"/>
                <w:szCs w:val="26"/>
              </w:rPr>
              <w:t xml:space="preserve">Место работы </w:t>
            </w:r>
          </w:p>
        </w:tc>
        <w:tc>
          <w:tcPr>
            <w:tcW w:w="6553" w:type="dxa"/>
          </w:tcPr>
          <w:p w:rsidR="00BB6905" w:rsidRPr="00985466" w:rsidRDefault="00BB6905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BB6905" w:rsidRPr="00985466" w:rsidTr="00577471">
        <w:tc>
          <w:tcPr>
            <w:tcW w:w="2235" w:type="dxa"/>
          </w:tcPr>
          <w:p w:rsidR="00BB6905" w:rsidRPr="00985466" w:rsidRDefault="00BB6905" w:rsidP="00577471">
            <w:pPr>
              <w:rPr>
                <w:sz w:val="26"/>
                <w:szCs w:val="26"/>
              </w:rPr>
            </w:pPr>
            <w:r w:rsidRPr="00985466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6553" w:type="dxa"/>
          </w:tcPr>
          <w:p w:rsidR="00BB6905" w:rsidRPr="00985466" w:rsidRDefault="00BB6905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BB6905" w:rsidRPr="00985466" w:rsidTr="00577471">
        <w:tc>
          <w:tcPr>
            <w:tcW w:w="2235" w:type="dxa"/>
          </w:tcPr>
          <w:p w:rsidR="00BB6905" w:rsidRPr="00985466" w:rsidRDefault="00BB6905" w:rsidP="00577471">
            <w:pPr>
              <w:rPr>
                <w:sz w:val="26"/>
                <w:szCs w:val="26"/>
              </w:rPr>
            </w:pPr>
            <w:r w:rsidRPr="00985466">
              <w:rPr>
                <w:sz w:val="26"/>
                <w:szCs w:val="26"/>
              </w:rPr>
              <w:t xml:space="preserve">Звание </w:t>
            </w:r>
          </w:p>
        </w:tc>
        <w:tc>
          <w:tcPr>
            <w:tcW w:w="6553" w:type="dxa"/>
          </w:tcPr>
          <w:p w:rsidR="00BB6905" w:rsidRPr="00985466" w:rsidRDefault="00BB6905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BB6905" w:rsidRPr="00985466" w:rsidTr="00577471">
        <w:tc>
          <w:tcPr>
            <w:tcW w:w="2235" w:type="dxa"/>
          </w:tcPr>
          <w:p w:rsidR="00BB6905" w:rsidRPr="00985466" w:rsidRDefault="00BB6905" w:rsidP="00577471">
            <w:pPr>
              <w:rPr>
                <w:sz w:val="26"/>
                <w:szCs w:val="26"/>
              </w:rPr>
            </w:pPr>
            <w:r w:rsidRPr="00985466">
              <w:rPr>
                <w:sz w:val="26"/>
                <w:szCs w:val="26"/>
              </w:rPr>
              <w:t xml:space="preserve">Направление конференции </w:t>
            </w:r>
          </w:p>
        </w:tc>
        <w:tc>
          <w:tcPr>
            <w:tcW w:w="6553" w:type="dxa"/>
          </w:tcPr>
          <w:p w:rsidR="00BB6905" w:rsidRPr="00985466" w:rsidRDefault="00BB6905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BB6905" w:rsidRPr="00985466" w:rsidTr="00577471">
        <w:tc>
          <w:tcPr>
            <w:tcW w:w="2235" w:type="dxa"/>
          </w:tcPr>
          <w:p w:rsidR="00BB6905" w:rsidRPr="00985466" w:rsidRDefault="00BB6905" w:rsidP="00577471">
            <w:pPr>
              <w:rPr>
                <w:sz w:val="26"/>
                <w:szCs w:val="26"/>
              </w:rPr>
            </w:pPr>
            <w:r w:rsidRPr="00985466">
              <w:rPr>
                <w:sz w:val="26"/>
                <w:szCs w:val="26"/>
              </w:rPr>
              <w:t>Форма участия (очная, заочная)</w:t>
            </w:r>
          </w:p>
        </w:tc>
        <w:tc>
          <w:tcPr>
            <w:tcW w:w="6553" w:type="dxa"/>
          </w:tcPr>
          <w:p w:rsidR="00BB6905" w:rsidRPr="00985466" w:rsidRDefault="00BB6905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BB6905" w:rsidRPr="00985466" w:rsidTr="00577471">
        <w:tc>
          <w:tcPr>
            <w:tcW w:w="2235" w:type="dxa"/>
          </w:tcPr>
          <w:p w:rsidR="00BB6905" w:rsidRPr="00985466" w:rsidRDefault="00BB6905" w:rsidP="00C23F47">
            <w:pPr>
              <w:rPr>
                <w:sz w:val="26"/>
                <w:szCs w:val="26"/>
              </w:rPr>
            </w:pPr>
            <w:r w:rsidRPr="00985466">
              <w:rPr>
                <w:sz w:val="26"/>
                <w:szCs w:val="26"/>
              </w:rPr>
              <w:t>Тема выступления</w:t>
            </w:r>
            <w:r w:rsidR="00C23F47">
              <w:rPr>
                <w:sz w:val="26"/>
                <w:szCs w:val="26"/>
              </w:rPr>
              <w:t>/ статьи</w:t>
            </w:r>
          </w:p>
        </w:tc>
        <w:tc>
          <w:tcPr>
            <w:tcW w:w="6553" w:type="dxa"/>
          </w:tcPr>
          <w:p w:rsidR="00BB6905" w:rsidRPr="00985466" w:rsidRDefault="00BB6905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F31681" w:rsidRPr="00985466" w:rsidTr="00577471">
        <w:tc>
          <w:tcPr>
            <w:tcW w:w="2235" w:type="dxa"/>
          </w:tcPr>
          <w:p w:rsidR="00F31681" w:rsidRPr="00985466" w:rsidRDefault="00F31681" w:rsidP="005774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Нужен ли печатный сертификат (да/нет)</w:t>
            </w:r>
          </w:p>
        </w:tc>
        <w:tc>
          <w:tcPr>
            <w:tcW w:w="6553" w:type="dxa"/>
          </w:tcPr>
          <w:p w:rsidR="00F31681" w:rsidRPr="00985466" w:rsidRDefault="00F31681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C23F47" w:rsidRPr="00985466" w:rsidTr="00577471">
        <w:tc>
          <w:tcPr>
            <w:tcW w:w="2235" w:type="dxa"/>
          </w:tcPr>
          <w:p w:rsidR="00C23F47" w:rsidRDefault="00C23F47" w:rsidP="005774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Нужен ли электронный сертификат (да/нет)</w:t>
            </w:r>
          </w:p>
        </w:tc>
        <w:tc>
          <w:tcPr>
            <w:tcW w:w="6553" w:type="dxa"/>
          </w:tcPr>
          <w:p w:rsidR="00C23F47" w:rsidRPr="00985466" w:rsidRDefault="00C23F47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BB6905" w:rsidRPr="00985466" w:rsidTr="00577471">
        <w:tc>
          <w:tcPr>
            <w:tcW w:w="2235" w:type="dxa"/>
          </w:tcPr>
          <w:p w:rsidR="00BB6905" w:rsidRPr="00985466" w:rsidRDefault="00BB6905" w:rsidP="0057747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Е</w:t>
            </w:r>
            <w:r w:rsidRPr="00985466">
              <w:rPr>
                <w:sz w:val="26"/>
                <w:szCs w:val="26"/>
                <w:lang w:val="en-US"/>
              </w:rPr>
              <w:t>-mail</w:t>
            </w:r>
          </w:p>
        </w:tc>
        <w:tc>
          <w:tcPr>
            <w:tcW w:w="6553" w:type="dxa"/>
          </w:tcPr>
          <w:p w:rsidR="00BB6905" w:rsidRPr="00985466" w:rsidRDefault="00BB6905" w:rsidP="00577471">
            <w:pPr>
              <w:jc w:val="center"/>
              <w:rPr>
                <w:sz w:val="26"/>
                <w:szCs w:val="26"/>
              </w:rPr>
            </w:pPr>
          </w:p>
        </w:tc>
      </w:tr>
      <w:tr w:rsidR="00BB6905" w:rsidRPr="00985466" w:rsidTr="00577471">
        <w:tc>
          <w:tcPr>
            <w:tcW w:w="2235" w:type="dxa"/>
          </w:tcPr>
          <w:p w:rsidR="00BB6905" w:rsidRPr="00985466" w:rsidRDefault="00BB6905" w:rsidP="00577471">
            <w:pPr>
              <w:rPr>
                <w:sz w:val="26"/>
                <w:szCs w:val="26"/>
              </w:rPr>
            </w:pPr>
            <w:r w:rsidRPr="00985466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6553" w:type="dxa"/>
          </w:tcPr>
          <w:p w:rsidR="00BB6905" w:rsidRPr="00985466" w:rsidRDefault="00BB6905" w:rsidP="00577471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6905" w:rsidRDefault="00BB6905" w:rsidP="00BB6905">
      <w:pPr>
        <w:ind w:firstLine="709"/>
        <w:jc w:val="center"/>
        <w:rPr>
          <w:b/>
          <w:sz w:val="26"/>
          <w:szCs w:val="26"/>
        </w:rPr>
      </w:pPr>
    </w:p>
    <w:p w:rsidR="00F31681" w:rsidRDefault="00F31681" w:rsidP="00C23F47">
      <w:pPr>
        <w:rPr>
          <w:b/>
          <w:sz w:val="26"/>
          <w:szCs w:val="26"/>
        </w:rPr>
      </w:pPr>
    </w:p>
    <w:p w:rsidR="00BB6905" w:rsidRDefault="00BB6905" w:rsidP="00BB6905">
      <w:pPr>
        <w:ind w:firstLine="709"/>
        <w:jc w:val="center"/>
        <w:rPr>
          <w:b/>
          <w:sz w:val="26"/>
          <w:szCs w:val="26"/>
        </w:rPr>
      </w:pPr>
    </w:p>
    <w:p w:rsidR="00BB6905" w:rsidRDefault="00BB6905" w:rsidP="00AC15F8">
      <w:pPr>
        <w:ind w:firstLine="709"/>
        <w:rPr>
          <w:b/>
          <w:sz w:val="26"/>
          <w:szCs w:val="26"/>
        </w:rPr>
      </w:pPr>
    </w:p>
    <w:p w:rsidR="00BB6905" w:rsidRPr="00985466" w:rsidRDefault="00BB6905" w:rsidP="00BB6905">
      <w:pPr>
        <w:ind w:firstLine="709"/>
        <w:jc w:val="center"/>
        <w:rPr>
          <w:b/>
          <w:sz w:val="26"/>
          <w:szCs w:val="26"/>
        </w:rPr>
      </w:pPr>
    </w:p>
    <w:p w:rsidR="00BB6905" w:rsidRDefault="00AC15F8" w:rsidP="00BB6905">
      <w:pPr>
        <w:ind w:left="360"/>
        <w:jc w:val="right"/>
      </w:pPr>
      <w:r>
        <w:t xml:space="preserve"> </w:t>
      </w:r>
      <w:proofErr w:type="gramStart"/>
      <w:r>
        <w:t xml:space="preserve">Приложение </w:t>
      </w:r>
      <w:r w:rsidR="00BB6905" w:rsidRPr="00BF2867">
        <w:t xml:space="preserve"> 2</w:t>
      </w:r>
      <w:proofErr w:type="gramEnd"/>
    </w:p>
    <w:p w:rsidR="00BB6905" w:rsidRPr="005955E8" w:rsidRDefault="00BB6905" w:rsidP="00BB6905">
      <w:pPr>
        <w:ind w:left="360"/>
        <w:jc w:val="center"/>
        <w:rPr>
          <w:b/>
        </w:rPr>
      </w:pPr>
      <w:r w:rsidRPr="005955E8">
        <w:rPr>
          <w:b/>
        </w:rPr>
        <w:t xml:space="preserve">Требования к публикации </w:t>
      </w:r>
    </w:p>
    <w:p w:rsidR="00BB6905" w:rsidRDefault="00BB6905" w:rsidP="00BB6905">
      <w:pPr>
        <w:ind w:left="360"/>
        <w:jc w:val="right"/>
      </w:pPr>
    </w:p>
    <w:p w:rsidR="00BB6905" w:rsidRDefault="00BB6905" w:rsidP="00BB6905">
      <w:pPr>
        <w:ind w:left="360" w:firstLine="633"/>
        <w:jc w:val="both"/>
      </w:pPr>
      <w:r>
        <w:t xml:space="preserve">Материал, предлагаемый для публикации, должен быть оригинальным, не опубликованным ранее. Все статьи, принявшие участие в конференции, проходят проверку на плагиат (используется сервис http://antiplagiat.ru). Оригинальность текста должна составлять не менее 70 % от объема статьи. </w:t>
      </w:r>
    </w:p>
    <w:p w:rsidR="00BB6905" w:rsidRDefault="00BB6905" w:rsidP="00BB6905">
      <w:pPr>
        <w:ind w:left="360" w:firstLine="633"/>
        <w:jc w:val="both"/>
      </w:pPr>
      <w:r>
        <w:t xml:space="preserve">Текст рукописи должен быть набран стандартным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14, абзацный отступ основного текста 1,25 см. Формат бумаги А4, ориентация книжная. </w:t>
      </w:r>
    </w:p>
    <w:p w:rsidR="00BB6905" w:rsidRDefault="00BB6905" w:rsidP="00BB6905">
      <w:pPr>
        <w:ind w:left="360" w:firstLine="633"/>
        <w:jc w:val="both"/>
      </w:pPr>
      <w:r>
        <w:t>Общий объем рукописи должен составлять 4-</w:t>
      </w:r>
      <w:proofErr w:type="gramStart"/>
      <w:r>
        <w:t>9  полных</w:t>
      </w:r>
      <w:proofErr w:type="gramEnd"/>
      <w:r>
        <w:t xml:space="preserve"> страниц через полуторный интервал с полями по контуру 2 см. В этот объем входят также таблицы, рисунки и список литературы. </w:t>
      </w:r>
    </w:p>
    <w:p w:rsidR="00BB6905" w:rsidRDefault="00BB6905" w:rsidP="00BB6905">
      <w:pPr>
        <w:ind w:left="360" w:firstLine="633"/>
        <w:jc w:val="both"/>
      </w:pPr>
      <w:r>
        <w:lastRenderedPageBreak/>
        <w:t xml:space="preserve">Название рукописи набирают прописными буквами, полужирный шрифт. Строка пропускается. Далее, строчными буквами – инициалы и фамилии авторов. На следующей строке строчными буквами указывают название организации, город и страна. Если авторов </w:t>
      </w:r>
      <w:proofErr w:type="gramStart"/>
      <w:r>
        <w:t>несколько</w:t>
      </w:r>
      <w:proofErr w:type="gramEnd"/>
      <w:r>
        <w:t xml:space="preserve"> и они из разных организаций, то второй (третий) автор и организации отмечаются звёздочками *(**). После пропуска строки следует основной текст. Текст должен быть выровнен по ширине, без переносов. Выравнивание текста пробелами и принудительный перенос не использовать. Рисунки следует выполнять в формате *.</w:t>
      </w:r>
      <w:proofErr w:type="spellStart"/>
      <w:r>
        <w:t>jpg</w:t>
      </w:r>
      <w:proofErr w:type="spellEnd"/>
      <w:r>
        <w:t xml:space="preserve">. Подрисуночная надпись должна состоять из номера и названия, выделена жирным шрифтом (Рис. 1. …), выровнена по центру. Перед и после рисунка строка пропускается. Графики, диаграммы и т. п. рекомендуется выполнять в программах MS </w:t>
      </w:r>
      <w:proofErr w:type="spellStart"/>
      <w:r>
        <w:t>Exсel</w:t>
      </w:r>
      <w:proofErr w:type="spellEnd"/>
      <w:r>
        <w:t xml:space="preserve"> или MS </w:t>
      </w:r>
      <w:proofErr w:type="spellStart"/>
      <w:r>
        <w:t>Graph</w:t>
      </w:r>
      <w:proofErr w:type="spellEnd"/>
      <w:r>
        <w:t xml:space="preserve">. Таблицы должны иметь заголовки и порядковые номера (жирный шрифт). Название столбцов таблицы выделяются жирным шрифтом, весь текст таблицы должен быть выполнен 11 шрифтом. Допускаются смысловые выделения – полужирным шрифтом или курсивом. </w:t>
      </w:r>
    </w:p>
    <w:p w:rsidR="00BB6905" w:rsidRDefault="00BB6905" w:rsidP="00BB6905">
      <w:pPr>
        <w:ind w:left="360" w:firstLine="633"/>
        <w:jc w:val="both"/>
      </w:pPr>
      <w:r>
        <w:t xml:space="preserve">Ссылки на цитируемую литературу нумеруются в алфавитном </w:t>
      </w:r>
      <w:proofErr w:type="gramStart"/>
      <w:r>
        <w:t>порядке  и</w:t>
      </w:r>
      <w:proofErr w:type="gramEnd"/>
      <w:r>
        <w:t xml:space="preserve"> проставляются в квадратных скобках. Библиографический список оформляется согласно ГОСТ 7.1-2003. и </w:t>
      </w:r>
      <w:proofErr w:type="spellStart"/>
      <w:r>
        <w:t>состояит</w:t>
      </w:r>
      <w:proofErr w:type="spellEnd"/>
      <w:r>
        <w:t xml:space="preserve"> не более чем из 6 источников.  Не рекомендуется использовать более трёх интернет-источников. В список литературы не включаются неопубликованные работы, учебники, учебные пособия. </w:t>
      </w:r>
    </w:p>
    <w:p w:rsidR="00BB6905" w:rsidRDefault="00BB6905" w:rsidP="00BB6905">
      <w:pPr>
        <w:ind w:left="360" w:firstLine="633"/>
        <w:jc w:val="both"/>
      </w:pPr>
      <w:r>
        <w:t xml:space="preserve">Материалы конференции печатаются в авторской редакции, поэтому не должны содержать грамматических и синтаксических ошибок. </w:t>
      </w:r>
    </w:p>
    <w:p w:rsidR="00BB6905" w:rsidRDefault="00BB6905" w:rsidP="00BB6905">
      <w:pPr>
        <w:ind w:left="360" w:firstLine="633"/>
        <w:jc w:val="both"/>
      </w:pPr>
      <w:r>
        <w:t xml:space="preserve">Материалы, не отвечающие требованиям, не прошедшие систему «Антиплагиат», имеющие исходную оригинальность текста менее 50% и поданные позже установленного срока, будут отклонены. </w:t>
      </w:r>
    </w:p>
    <w:p w:rsidR="00BB6905" w:rsidRDefault="00BB6905" w:rsidP="00BB6905">
      <w:pPr>
        <w:ind w:left="360" w:firstLine="633"/>
        <w:jc w:val="both"/>
      </w:pPr>
      <w:r>
        <w:t xml:space="preserve">Образец оформления рукописи </w:t>
      </w:r>
    </w:p>
    <w:p w:rsidR="00BB6905" w:rsidRPr="00BF2867" w:rsidRDefault="00BB6905" w:rsidP="00BB6905">
      <w:pPr>
        <w:ind w:left="360" w:firstLine="633"/>
        <w:jc w:val="both"/>
      </w:pPr>
    </w:p>
    <w:p w:rsidR="00BB6905" w:rsidRDefault="00BB6905" w:rsidP="00BB6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ОРГАНИЗАЦИЯ ДВИГАТЕЛЬНОГО РЕЖИМА ДЕТЕЙ В СОВРЕМЕННОЙ ДОШКОЛЬНОЙ ОБРАЗОВАТЕЛЬНОЙ ОРГАНИЗАЦИИ </w:t>
      </w:r>
    </w:p>
    <w:p w:rsidR="00BB6905" w:rsidRDefault="00BB6905" w:rsidP="00BB6905">
      <w:pPr>
        <w:jc w:val="center"/>
        <w:rPr>
          <w:sz w:val="26"/>
          <w:szCs w:val="26"/>
        </w:rPr>
      </w:pPr>
      <w:r>
        <w:rPr>
          <w:sz w:val="26"/>
          <w:szCs w:val="26"/>
        </w:rPr>
        <w:t>(пустая строка)</w:t>
      </w:r>
    </w:p>
    <w:p w:rsidR="00BB6905" w:rsidRDefault="00BB6905" w:rsidP="00BB6905">
      <w:pPr>
        <w:jc w:val="center"/>
        <w:rPr>
          <w:sz w:val="26"/>
          <w:szCs w:val="26"/>
        </w:rPr>
      </w:pPr>
      <w:r>
        <w:rPr>
          <w:sz w:val="26"/>
          <w:szCs w:val="26"/>
        </w:rPr>
        <w:t>И.И. Иванова*, А.Г. Петрова**</w:t>
      </w:r>
    </w:p>
    <w:p w:rsidR="00BB6905" w:rsidRDefault="00BB6905" w:rsidP="00BB6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* НГПИ </w:t>
      </w:r>
      <w:proofErr w:type="spellStart"/>
      <w:r>
        <w:rPr>
          <w:sz w:val="26"/>
          <w:szCs w:val="26"/>
        </w:rPr>
        <w:t>КемГУ</w:t>
      </w:r>
      <w:proofErr w:type="spellEnd"/>
      <w:r>
        <w:rPr>
          <w:sz w:val="26"/>
          <w:szCs w:val="26"/>
        </w:rPr>
        <w:t xml:space="preserve">, г. Новокузнецк, Россия </w:t>
      </w:r>
    </w:p>
    <w:p w:rsidR="00BB6905" w:rsidRDefault="00BB6905" w:rsidP="00BB6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** МБДОУ «Детский сад № 162», г. Новокузнецк, Россия </w:t>
      </w:r>
    </w:p>
    <w:p w:rsidR="00BB6905" w:rsidRDefault="00BB6905" w:rsidP="00BB6905">
      <w:pPr>
        <w:jc w:val="center"/>
        <w:rPr>
          <w:sz w:val="26"/>
          <w:szCs w:val="26"/>
        </w:rPr>
      </w:pPr>
      <w:r>
        <w:rPr>
          <w:sz w:val="26"/>
          <w:szCs w:val="26"/>
        </w:rPr>
        <w:t>(пустая строка)</w:t>
      </w:r>
    </w:p>
    <w:p w:rsidR="00BB6905" w:rsidRDefault="00BB6905" w:rsidP="00C23F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Текст доклада </w:t>
      </w:r>
    </w:p>
    <w:p w:rsidR="00C23F47" w:rsidRDefault="00C23F47" w:rsidP="00C23F47">
      <w:pPr>
        <w:jc w:val="center"/>
        <w:rPr>
          <w:sz w:val="26"/>
          <w:szCs w:val="26"/>
        </w:rPr>
      </w:pPr>
    </w:p>
    <w:p w:rsidR="00C23F47" w:rsidRDefault="00C23F47" w:rsidP="00C23F47">
      <w:pPr>
        <w:jc w:val="center"/>
        <w:rPr>
          <w:sz w:val="26"/>
          <w:szCs w:val="26"/>
        </w:rPr>
      </w:pPr>
    </w:p>
    <w:p w:rsidR="00C23F47" w:rsidRDefault="00C23F47" w:rsidP="00C23F47">
      <w:pPr>
        <w:jc w:val="center"/>
        <w:rPr>
          <w:sz w:val="26"/>
          <w:szCs w:val="26"/>
        </w:rPr>
      </w:pPr>
    </w:p>
    <w:p w:rsidR="00BB6905" w:rsidRPr="00990608" w:rsidRDefault="00BB6905" w:rsidP="00BB6905">
      <w:pPr>
        <w:ind w:firstLine="709"/>
        <w:jc w:val="right"/>
        <w:rPr>
          <w:b/>
          <w:sz w:val="26"/>
          <w:szCs w:val="26"/>
        </w:rPr>
      </w:pPr>
    </w:p>
    <w:p w:rsidR="00AC15F8" w:rsidRDefault="00AC15F8" w:rsidP="00AC15F8">
      <w:pPr>
        <w:jc w:val="right"/>
      </w:pPr>
      <w:r>
        <w:t>Приложение 3.</w:t>
      </w:r>
    </w:p>
    <w:p w:rsidR="00AC15F8" w:rsidRPr="000B3110" w:rsidRDefault="00AC15F8" w:rsidP="00AC15F8">
      <w:pPr>
        <w:jc w:val="center"/>
        <w:rPr>
          <w:b/>
        </w:rPr>
      </w:pPr>
      <w:r w:rsidRPr="000B3110">
        <w:rPr>
          <w:b/>
        </w:rPr>
        <w:t>Реквизиты для оплаты</w:t>
      </w:r>
    </w:p>
    <w:p w:rsidR="00AC15F8" w:rsidRDefault="00AC15F8" w:rsidP="00AC15F8">
      <w:pPr>
        <w:rPr>
          <w:b/>
        </w:rPr>
      </w:pPr>
    </w:p>
    <w:p w:rsidR="00AC15F8" w:rsidRDefault="00AC15F8" w:rsidP="00AC15F8">
      <w:proofErr w:type="spellStart"/>
      <w:r>
        <w:rPr>
          <w:b/>
        </w:rPr>
        <w:t>КемГУ</w:t>
      </w:r>
      <w:proofErr w:type="spellEnd"/>
      <w:r>
        <w:rPr>
          <w:b/>
        </w:rPr>
        <w:t xml:space="preserve"> (</w:t>
      </w:r>
      <w:r w:rsidRPr="0047073F">
        <w:rPr>
          <w:b/>
          <w:color w:val="000000"/>
        </w:rPr>
        <w:t>КГПИ ФГБОУ ВО «</w:t>
      </w:r>
      <w:proofErr w:type="spellStart"/>
      <w:r w:rsidRPr="0047073F">
        <w:rPr>
          <w:b/>
          <w:color w:val="000000"/>
        </w:rPr>
        <w:t>КемГУ</w:t>
      </w:r>
      <w:proofErr w:type="spellEnd"/>
      <w:r w:rsidRPr="0047073F">
        <w:rPr>
          <w:b/>
          <w:color w:val="000000"/>
        </w:rPr>
        <w:t>»</w:t>
      </w:r>
      <w:r>
        <w:rPr>
          <w:b/>
        </w:rPr>
        <w:t>)</w:t>
      </w:r>
      <w:r>
        <w:t xml:space="preserve"> </w:t>
      </w:r>
    </w:p>
    <w:p w:rsidR="00AC15F8" w:rsidRPr="000B3110" w:rsidRDefault="00AC15F8" w:rsidP="00AC15F8">
      <w:proofErr w:type="gramStart"/>
      <w:r w:rsidRPr="000B3110">
        <w:t>Юр.адрес</w:t>
      </w:r>
      <w:proofErr w:type="gramEnd"/>
      <w:r w:rsidRPr="000B3110">
        <w:t>: 650043, Кемеровская область-</w:t>
      </w:r>
    </w:p>
    <w:p w:rsidR="00AC15F8" w:rsidRPr="000B3110" w:rsidRDefault="00AC15F8" w:rsidP="00AC15F8">
      <w:r w:rsidRPr="000B3110">
        <w:t>Кузбасс, г. Кемерово, ул. Красная, 6</w:t>
      </w:r>
    </w:p>
    <w:p w:rsidR="00AC15F8" w:rsidRPr="000B3110" w:rsidRDefault="00AC15F8" w:rsidP="00AC15F8">
      <w:r w:rsidRPr="000B3110">
        <w:t>Почт. адрес: 654041, г. Новокузнецк,</w:t>
      </w:r>
    </w:p>
    <w:p w:rsidR="00AC15F8" w:rsidRPr="000B3110" w:rsidRDefault="00AC15F8" w:rsidP="00AC15F8">
      <w:r w:rsidRPr="000B3110">
        <w:t>ул. Циолковского, 23, т: 77-60-54</w:t>
      </w:r>
    </w:p>
    <w:p w:rsidR="00AC15F8" w:rsidRPr="000B3110" w:rsidRDefault="00AC15F8" w:rsidP="00AC15F8">
      <w:r w:rsidRPr="000B3110">
        <w:t xml:space="preserve">ИНН </w:t>
      </w:r>
      <w:proofErr w:type="gramStart"/>
      <w:r w:rsidRPr="000B3110">
        <w:t>4207017537  КПП</w:t>
      </w:r>
      <w:proofErr w:type="gramEnd"/>
      <w:r w:rsidRPr="000B3110">
        <w:t xml:space="preserve"> 421702001</w:t>
      </w:r>
    </w:p>
    <w:p w:rsidR="00AC15F8" w:rsidRPr="000B3110" w:rsidRDefault="00AC15F8" w:rsidP="00AC15F8">
      <w:pPr>
        <w:tabs>
          <w:tab w:val="left" w:pos="1633"/>
        </w:tabs>
      </w:pPr>
      <w:r w:rsidRPr="000B3110">
        <w:t>УФК по Кемеровской области - Кузбассу</w:t>
      </w:r>
    </w:p>
    <w:p w:rsidR="00AC15F8" w:rsidRPr="000B3110" w:rsidRDefault="00AC15F8" w:rsidP="00AC15F8">
      <w:pPr>
        <w:tabs>
          <w:tab w:val="left" w:pos="1633"/>
        </w:tabs>
      </w:pPr>
      <w:r w:rsidRPr="000B3110">
        <w:t>(КГПИ ФГБОУ ВО «</w:t>
      </w:r>
      <w:proofErr w:type="spellStart"/>
      <w:r w:rsidRPr="000B3110">
        <w:t>КемГУ</w:t>
      </w:r>
      <w:proofErr w:type="spellEnd"/>
      <w:r w:rsidRPr="000B3110">
        <w:t xml:space="preserve">» л/с 20396Х66870)  </w:t>
      </w:r>
    </w:p>
    <w:p w:rsidR="00AC15F8" w:rsidRPr="000B3110" w:rsidRDefault="00AC15F8" w:rsidP="00AC15F8">
      <w:pPr>
        <w:tabs>
          <w:tab w:val="left" w:pos="1633"/>
        </w:tabs>
      </w:pPr>
      <w:r w:rsidRPr="000B3110">
        <w:t>р/с 03214643000000013900</w:t>
      </w:r>
    </w:p>
    <w:p w:rsidR="00AC15F8" w:rsidRPr="000B3110" w:rsidRDefault="00AC15F8" w:rsidP="00AC15F8">
      <w:pPr>
        <w:tabs>
          <w:tab w:val="left" w:pos="1633"/>
        </w:tabs>
      </w:pPr>
      <w:r w:rsidRPr="000B3110">
        <w:t xml:space="preserve"> ОТДЕЛЕНИЕ КЕМЕРОВО БАНКА РОССИИ </w:t>
      </w:r>
    </w:p>
    <w:p w:rsidR="00AC15F8" w:rsidRPr="000B3110" w:rsidRDefault="00AC15F8" w:rsidP="00AC15F8">
      <w:pPr>
        <w:tabs>
          <w:tab w:val="left" w:pos="1633"/>
        </w:tabs>
      </w:pPr>
      <w:r w:rsidRPr="000B3110">
        <w:lastRenderedPageBreak/>
        <w:t>УФК по Кемеровской области – Кузбассу г. Кемерово</w:t>
      </w:r>
    </w:p>
    <w:p w:rsidR="00AC15F8" w:rsidRPr="000B3110" w:rsidRDefault="00AC15F8" w:rsidP="00AC15F8">
      <w:pPr>
        <w:tabs>
          <w:tab w:val="left" w:pos="1633"/>
        </w:tabs>
      </w:pPr>
      <w:r w:rsidRPr="000B3110">
        <w:t>Единый казначейский счет 40102810745370000032</w:t>
      </w:r>
    </w:p>
    <w:p w:rsidR="00AC15F8" w:rsidRPr="000B3110" w:rsidRDefault="00AC15F8" w:rsidP="00AC15F8">
      <w:pPr>
        <w:tabs>
          <w:tab w:val="left" w:pos="1633"/>
        </w:tabs>
      </w:pPr>
      <w:r w:rsidRPr="000B3110">
        <w:t>БИК 013207212</w:t>
      </w:r>
      <w:r w:rsidRPr="000B3110">
        <w:tab/>
      </w:r>
    </w:p>
    <w:p w:rsidR="00AC15F8" w:rsidRPr="000B3110" w:rsidRDefault="00AC15F8" w:rsidP="00AC15F8">
      <w:r w:rsidRPr="000B3110">
        <w:t xml:space="preserve">ОКПО </w:t>
      </w:r>
      <w:proofErr w:type="gramStart"/>
      <w:r w:rsidRPr="000B3110">
        <w:t>39669328  ОКОНХ</w:t>
      </w:r>
      <w:proofErr w:type="gramEnd"/>
      <w:r w:rsidRPr="000B3110">
        <w:t xml:space="preserve"> 92110  ОКТМО 32731000</w:t>
      </w:r>
    </w:p>
    <w:p w:rsidR="00AC15F8" w:rsidRPr="000B3110" w:rsidRDefault="00AC15F8" w:rsidP="00AC15F8">
      <w:r w:rsidRPr="000B3110">
        <w:t>ОГРН 1034205005801</w:t>
      </w:r>
    </w:p>
    <w:p w:rsidR="00AC15F8" w:rsidRDefault="00AC15F8" w:rsidP="00AC15F8">
      <w:proofErr w:type="gramStart"/>
      <w:r w:rsidRPr="000B3110">
        <w:rPr>
          <w:color w:val="000000"/>
        </w:rPr>
        <w:t>КБК  00000000000000000130</w:t>
      </w:r>
      <w:proofErr w:type="gramEnd"/>
    </w:p>
    <w:p w:rsidR="00AC15F8" w:rsidRDefault="00AC15F8" w:rsidP="00AC15F8">
      <w:pPr>
        <w:jc w:val="both"/>
      </w:pPr>
    </w:p>
    <w:p w:rsidR="00AC15F8" w:rsidRDefault="00AC15F8" w:rsidP="00AC15F8">
      <w:pPr>
        <w:ind w:firstLine="851"/>
        <w:jc w:val="both"/>
      </w:pPr>
      <w:r>
        <w:t>При оплате чере</w:t>
      </w:r>
      <w:r w:rsidR="00C23F47">
        <w:t xml:space="preserve">з «Мобильный банк» </w:t>
      </w:r>
      <w:proofErr w:type="spellStart"/>
      <w:r w:rsidR="00C23F47">
        <w:t>СберБанк</w:t>
      </w:r>
      <w:proofErr w:type="spellEnd"/>
      <w:r w:rsidR="00C23F47">
        <w:t xml:space="preserve"> выб</w:t>
      </w:r>
      <w:r>
        <w:t>рать «</w:t>
      </w:r>
      <w:proofErr w:type="spellStart"/>
      <w:r>
        <w:t>КемГУ</w:t>
      </w:r>
      <w:proofErr w:type="spellEnd"/>
      <w:r>
        <w:t xml:space="preserve"> обучение </w:t>
      </w:r>
      <w:r w:rsidR="00C23F47">
        <w:t>г.</w:t>
      </w:r>
      <w:r>
        <w:t xml:space="preserve"> Новокузнецк».  В строке «Назначение платежа» указа</w:t>
      </w:r>
      <w:r w:rsidR="002404EE">
        <w:t xml:space="preserve">ть «Национальная конференция </w:t>
      </w:r>
      <w:r w:rsidR="002404EE" w:rsidRPr="0074587B">
        <w:t>ФП</w:t>
      </w:r>
      <w:r w:rsidRPr="0074587B">
        <w:t>П</w:t>
      </w:r>
      <w:r>
        <w:t>»</w:t>
      </w:r>
    </w:p>
    <w:p w:rsidR="00AD32C0" w:rsidRDefault="00AD32C0"/>
    <w:sectPr w:rsidR="00AD32C0" w:rsidSect="00AD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D01"/>
    <w:multiLevelType w:val="hybridMultilevel"/>
    <w:tmpl w:val="DB04E0AE"/>
    <w:lvl w:ilvl="0" w:tplc="E26A8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B4D35"/>
    <w:multiLevelType w:val="hybridMultilevel"/>
    <w:tmpl w:val="C0A2B764"/>
    <w:lvl w:ilvl="0" w:tplc="66429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7B26A8"/>
    <w:multiLevelType w:val="hybridMultilevel"/>
    <w:tmpl w:val="5EFA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6D51"/>
    <w:multiLevelType w:val="hybridMultilevel"/>
    <w:tmpl w:val="0ED2DCD4"/>
    <w:lvl w:ilvl="0" w:tplc="97869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CB7119"/>
    <w:multiLevelType w:val="hybridMultilevel"/>
    <w:tmpl w:val="461062E8"/>
    <w:lvl w:ilvl="0" w:tplc="97869A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E67F08"/>
    <w:multiLevelType w:val="hybridMultilevel"/>
    <w:tmpl w:val="657A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01502"/>
    <w:multiLevelType w:val="hybridMultilevel"/>
    <w:tmpl w:val="5EFA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05"/>
    <w:rsid w:val="000245F9"/>
    <w:rsid w:val="00082DE9"/>
    <w:rsid w:val="001D54AE"/>
    <w:rsid w:val="002404EE"/>
    <w:rsid w:val="00305479"/>
    <w:rsid w:val="00314147"/>
    <w:rsid w:val="005758CF"/>
    <w:rsid w:val="006A10FC"/>
    <w:rsid w:val="006B2A68"/>
    <w:rsid w:val="0074587B"/>
    <w:rsid w:val="00792AF1"/>
    <w:rsid w:val="009614E5"/>
    <w:rsid w:val="009B516D"/>
    <w:rsid w:val="00AC15F8"/>
    <w:rsid w:val="00AD32C0"/>
    <w:rsid w:val="00B60C02"/>
    <w:rsid w:val="00B73B16"/>
    <w:rsid w:val="00B77FDC"/>
    <w:rsid w:val="00BB6905"/>
    <w:rsid w:val="00BD5C5C"/>
    <w:rsid w:val="00C23F47"/>
    <w:rsid w:val="00DB7415"/>
    <w:rsid w:val="00DC25A3"/>
    <w:rsid w:val="00DC47D6"/>
    <w:rsid w:val="00E54F67"/>
    <w:rsid w:val="00F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B8B5"/>
  <w15:docId w15:val="{15C2A2F6-70C3-437D-9406-94A3EF3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905"/>
    <w:rPr>
      <w:color w:val="0000FF"/>
      <w:u w:val="single"/>
    </w:rPr>
  </w:style>
  <w:style w:type="character" w:styleId="a4">
    <w:name w:val="Strong"/>
    <w:basedOn w:val="a0"/>
    <w:uiPriority w:val="22"/>
    <w:qFormat/>
    <w:rsid w:val="00BB6905"/>
    <w:rPr>
      <w:b/>
      <w:bCs/>
    </w:rPr>
  </w:style>
  <w:style w:type="paragraph" w:styleId="a5">
    <w:name w:val="annotation text"/>
    <w:basedOn w:val="a"/>
    <w:link w:val="a6"/>
    <w:rsid w:val="00BB690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B69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B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Microsoft Office User</cp:lastModifiedBy>
  <cp:revision>8</cp:revision>
  <cp:lastPrinted>2021-09-16T08:54:00Z</cp:lastPrinted>
  <dcterms:created xsi:type="dcterms:W3CDTF">2021-09-20T07:31:00Z</dcterms:created>
  <dcterms:modified xsi:type="dcterms:W3CDTF">2021-09-21T10:37:00Z</dcterms:modified>
</cp:coreProperties>
</file>